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71EB9" w14:textId="5A7003EB" w:rsidR="00A53B58" w:rsidRPr="006421FE" w:rsidRDefault="00350F19" w:rsidP="00A43F72">
      <w:pPr>
        <w:jc w:val="center"/>
        <w:rPr>
          <w:rFonts w:ascii="Calibri" w:hAnsi="Calibri" w:cs="Calibri"/>
          <w:b/>
          <w:bCs/>
          <w:sz w:val="32"/>
          <w:szCs w:val="32"/>
        </w:rPr>
      </w:pPr>
      <w:r w:rsidRPr="00350F19">
        <w:rPr>
          <w:rFonts w:ascii="Calibri" w:hAnsi="Calibri" w:cs="Calibri"/>
          <w:b/>
          <w:bCs/>
          <w:sz w:val="32"/>
          <w:szCs w:val="32"/>
        </w:rPr>
        <w:t xml:space="preserve">Marico Celebrates Farmer’s Day in Jalgaon, Inaugurates Solar </w:t>
      </w:r>
      <w:r w:rsidRPr="00174AD7">
        <w:rPr>
          <w:rFonts w:ascii="Calibri" w:hAnsi="Calibri" w:cs="Calibri"/>
          <w:b/>
          <w:bCs/>
          <w:sz w:val="32"/>
          <w:szCs w:val="32"/>
        </w:rPr>
        <w:t>Polyhouse Dryer</w:t>
      </w:r>
      <w:r w:rsidRPr="00350F19">
        <w:rPr>
          <w:rFonts w:ascii="Calibri" w:hAnsi="Calibri" w:cs="Calibri"/>
          <w:b/>
          <w:bCs/>
          <w:sz w:val="32"/>
          <w:szCs w:val="32"/>
        </w:rPr>
        <w:t>, Empowers Local Farmers with Climate-Smart Practices</w:t>
      </w:r>
    </w:p>
    <w:p w14:paraId="411551EE" w14:textId="534DFA91" w:rsidR="00170EE7" w:rsidRPr="006421FE" w:rsidRDefault="00170EE7" w:rsidP="00A43F72">
      <w:pPr>
        <w:jc w:val="center"/>
        <w:rPr>
          <w:rFonts w:ascii="Calibri" w:hAnsi="Calibri" w:cs="Calibri"/>
        </w:rPr>
      </w:pPr>
      <w:r w:rsidRPr="006421FE">
        <w:rPr>
          <w:rFonts w:ascii="Calibri" w:hAnsi="Calibri" w:cs="Calibri"/>
        </w:rPr>
        <w:t>The event honoured the farmers of Jalgaon and explored potential opportunities for diversifying their income sources.</w:t>
      </w:r>
    </w:p>
    <w:p w14:paraId="73D4170B" w14:textId="2829464E" w:rsidR="006024AB" w:rsidRPr="006421FE" w:rsidRDefault="008239FC" w:rsidP="006024AB">
      <w:pPr>
        <w:jc w:val="both"/>
        <w:rPr>
          <w:rFonts w:ascii="Calibri" w:hAnsi="Calibri" w:cs="Calibri"/>
        </w:rPr>
      </w:pPr>
      <w:r w:rsidRPr="006421FE">
        <w:rPr>
          <w:rFonts w:ascii="Calibri" w:hAnsi="Calibri" w:cs="Calibri"/>
          <w:b/>
          <w:bCs/>
        </w:rPr>
        <w:t>Jalgaon</w:t>
      </w:r>
      <w:r w:rsidR="00687605" w:rsidRPr="006421FE">
        <w:rPr>
          <w:rFonts w:ascii="Calibri" w:hAnsi="Calibri" w:cs="Calibri"/>
          <w:b/>
          <w:bCs/>
        </w:rPr>
        <w:t xml:space="preserve">, </w:t>
      </w:r>
      <w:r w:rsidR="00A2060A" w:rsidRPr="006421FE">
        <w:rPr>
          <w:rFonts w:ascii="Calibri" w:hAnsi="Calibri" w:cs="Calibri"/>
          <w:b/>
          <w:bCs/>
        </w:rPr>
        <w:t xml:space="preserve">December </w:t>
      </w:r>
      <w:r w:rsidR="006024AB">
        <w:rPr>
          <w:rFonts w:ascii="Calibri" w:hAnsi="Calibri" w:cs="Calibri"/>
          <w:b/>
          <w:bCs/>
        </w:rPr>
        <w:t>23</w:t>
      </w:r>
      <w:r w:rsidR="003E5D19">
        <w:rPr>
          <w:rFonts w:ascii="Calibri" w:hAnsi="Calibri" w:cs="Calibri"/>
          <w:b/>
          <w:bCs/>
        </w:rPr>
        <w:t>, 2024</w:t>
      </w:r>
      <w:r w:rsidR="00687605" w:rsidRPr="006421FE">
        <w:rPr>
          <w:rFonts w:ascii="Calibri" w:hAnsi="Calibri" w:cs="Calibri"/>
        </w:rPr>
        <w:t xml:space="preserve">: </w:t>
      </w:r>
      <w:r w:rsidR="00454995" w:rsidRPr="006421FE">
        <w:rPr>
          <w:rFonts w:ascii="Calibri" w:hAnsi="Calibri" w:cs="Calibri"/>
        </w:rPr>
        <w:t xml:space="preserve">Dedicated to making a positive impact on the lives it touches, Marico Limited, a leading FMCG company in India, hosted a </w:t>
      </w:r>
      <w:r w:rsidR="00454995" w:rsidRPr="006421FE">
        <w:rPr>
          <w:rFonts w:ascii="Calibri" w:hAnsi="Calibri" w:cs="Calibri"/>
          <w:b/>
          <w:bCs/>
        </w:rPr>
        <w:t>Farmers' Day Celebration</w:t>
      </w:r>
      <w:r w:rsidR="00454995" w:rsidRPr="006421FE">
        <w:rPr>
          <w:rFonts w:ascii="Calibri" w:hAnsi="Calibri" w:cs="Calibri"/>
        </w:rPr>
        <w:t xml:space="preserve"> in </w:t>
      </w:r>
      <w:r w:rsidR="00454995" w:rsidRPr="006421FE">
        <w:rPr>
          <w:rFonts w:ascii="Calibri" w:hAnsi="Calibri" w:cs="Calibri"/>
          <w:b/>
          <w:bCs/>
        </w:rPr>
        <w:t>Jalgaon</w:t>
      </w:r>
      <w:r w:rsidR="00454995" w:rsidRPr="006421FE">
        <w:rPr>
          <w:rFonts w:ascii="Calibri" w:hAnsi="Calibri" w:cs="Calibri"/>
        </w:rPr>
        <w:t xml:space="preserve"> on </w:t>
      </w:r>
      <w:r w:rsidR="00454995" w:rsidRPr="006421FE">
        <w:rPr>
          <w:rFonts w:ascii="Calibri" w:hAnsi="Calibri" w:cs="Calibri"/>
          <w:b/>
          <w:bCs/>
        </w:rPr>
        <w:t>10</w:t>
      </w:r>
      <w:r w:rsidR="00454995" w:rsidRPr="006421FE">
        <w:rPr>
          <w:rFonts w:ascii="Calibri" w:hAnsi="Calibri" w:cs="Calibri"/>
          <w:b/>
          <w:bCs/>
          <w:vertAlign w:val="superscript"/>
        </w:rPr>
        <w:t>th</w:t>
      </w:r>
      <w:r w:rsidR="00454995" w:rsidRPr="006421FE">
        <w:rPr>
          <w:rFonts w:ascii="Calibri" w:hAnsi="Calibri" w:cs="Calibri"/>
          <w:b/>
          <w:bCs/>
        </w:rPr>
        <w:t xml:space="preserve"> December.</w:t>
      </w:r>
      <w:r w:rsidR="006024AB">
        <w:rPr>
          <w:rFonts w:ascii="Calibri" w:hAnsi="Calibri" w:cs="Calibri"/>
          <w:b/>
          <w:bCs/>
        </w:rPr>
        <w:t xml:space="preserve"> </w:t>
      </w:r>
      <w:r w:rsidR="006024AB" w:rsidRPr="006421FE">
        <w:rPr>
          <w:rFonts w:ascii="Calibri" w:hAnsi="Calibri" w:cs="Calibri"/>
        </w:rPr>
        <w:t xml:space="preserve">The celebration brought together over </w:t>
      </w:r>
      <w:r w:rsidR="006024AB">
        <w:rPr>
          <w:rFonts w:ascii="Calibri" w:hAnsi="Calibri" w:cs="Calibri"/>
        </w:rPr>
        <w:t>500</w:t>
      </w:r>
      <w:r w:rsidR="006024AB" w:rsidRPr="006421FE">
        <w:rPr>
          <w:rFonts w:ascii="Calibri" w:hAnsi="Calibri" w:cs="Calibri"/>
        </w:rPr>
        <w:t xml:space="preserve"> farmers</w:t>
      </w:r>
      <w:r w:rsidR="006024AB">
        <w:rPr>
          <w:rFonts w:ascii="Calibri" w:hAnsi="Calibri" w:cs="Calibri"/>
        </w:rPr>
        <w:t xml:space="preserve">. Apart from </w:t>
      </w:r>
      <w:r w:rsidR="006024AB" w:rsidRPr="006421FE">
        <w:rPr>
          <w:rFonts w:ascii="Calibri" w:hAnsi="Calibri" w:cs="Calibri"/>
        </w:rPr>
        <w:t>villagers, F</w:t>
      </w:r>
      <w:r w:rsidR="006024AB">
        <w:rPr>
          <w:rFonts w:ascii="Calibri" w:hAnsi="Calibri" w:cs="Calibri"/>
        </w:rPr>
        <w:t xml:space="preserve">armer </w:t>
      </w:r>
      <w:r w:rsidR="006024AB" w:rsidRPr="006421FE">
        <w:rPr>
          <w:rFonts w:ascii="Calibri" w:hAnsi="Calibri" w:cs="Calibri"/>
        </w:rPr>
        <w:t>P</w:t>
      </w:r>
      <w:r w:rsidR="006024AB">
        <w:rPr>
          <w:rFonts w:ascii="Calibri" w:hAnsi="Calibri" w:cs="Calibri"/>
        </w:rPr>
        <w:t xml:space="preserve">roducer </w:t>
      </w:r>
      <w:r w:rsidR="006024AB" w:rsidRPr="006421FE">
        <w:rPr>
          <w:rFonts w:ascii="Calibri" w:hAnsi="Calibri" w:cs="Calibri"/>
        </w:rPr>
        <w:t>O</w:t>
      </w:r>
      <w:r w:rsidR="006024AB">
        <w:rPr>
          <w:rFonts w:ascii="Calibri" w:hAnsi="Calibri" w:cs="Calibri"/>
        </w:rPr>
        <w:t>rganisation</w:t>
      </w:r>
      <w:r w:rsidR="006024AB" w:rsidRPr="006421FE">
        <w:rPr>
          <w:rFonts w:ascii="Calibri" w:hAnsi="Calibri" w:cs="Calibri"/>
        </w:rPr>
        <w:t xml:space="preserve"> members, and SHG members</w:t>
      </w:r>
      <w:r w:rsidR="006024AB">
        <w:rPr>
          <w:rFonts w:ascii="Calibri" w:hAnsi="Calibri" w:cs="Calibri"/>
        </w:rPr>
        <w:t xml:space="preserve">, the event also included </w:t>
      </w:r>
      <w:r w:rsidR="006024AB" w:rsidRPr="009A765A">
        <w:rPr>
          <w:rFonts w:ascii="Calibri" w:hAnsi="Calibri" w:cs="Calibri"/>
        </w:rPr>
        <w:t>80</w:t>
      </w:r>
      <w:r w:rsidR="006024AB">
        <w:rPr>
          <w:rFonts w:ascii="Calibri" w:hAnsi="Calibri" w:cs="Calibri"/>
        </w:rPr>
        <w:t>+</w:t>
      </w:r>
      <w:r w:rsidR="006024AB" w:rsidRPr="009A765A">
        <w:rPr>
          <w:rFonts w:ascii="Calibri" w:hAnsi="Calibri" w:cs="Calibri"/>
        </w:rPr>
        <w:t xml:space="preserve"> school kid</w:t>
      </w:r>
      <w:r w:rsidR="006024AB">
        <w:rPr>
          <w:rFonts w:ascii="Calibri" w:hAnsi="Calibri" w:cs="Calibri"/>
        </w:rPr>
        <w:t xml:space="preserve">s </w:t>
      </w:r>
      <w:r w:rsidR="006024AB" w:rsidRPr="006421FE">
        <w:rPr>
          <w:rFonts w:ascii="Calibri" w:hAnsi="Calibri" w:cs="Calibri"/>
        </w:rPr>
        <w:t xml:space="preserve">from surrounding villages such as </w:t>
      </w:r>
      <w:proofErr w:type="spellStart"/>
      <w:r w:rsidR="006024AB" w:rsidRPr="006421FE">
        <w:rPr>
          <w:rFonts w:ascii="Calibri" w:hAnsi="Calibri" w:cs="Calibri"/>
        </w:rPr>
        <w:t>Dhanwad</w:t>
      </w:r>
      <w:proofErr w:type="spellEnd"/>
      <w:r w:rsidR="006024AB" w:rsidRPr="006421FE">
        <w:rPr>
          <w:rFonts w:ascii="Calibri" w:hAnsi="Calibri" w:cs="Calibri"/>
        </w:rPr>
        <w:t xml:space="preserve">, </w:t>
      </w:r>
      <w:proofErr w:type="spellStart"/>
      <w:r w:rsidR="006024AB" w:rsidRPr="006421FE">
        <w:rPr>
          <w:rFonts w:ascii="Calibri" w:hAnsi="Calibri" w:cs="Calibri"/>
        </w:rPr>
        <w:t>Devhari</w:t>
      </w:r>
      <w:proofErr w:type="spellEnd"/>
      <w:r w:rsidR="006024AB" w:rsidRPr="006421FE">
        <w:rPr>
          <w:rFonts w:ascii="Calibri" w:hAnsi="Calibri" w:cs="Calibri"/>
        </w:rPr>
        <w:t xml:space="preserve">, </w:t>
      </w:r>
      <w:proofErr w:type="spellStart"/>
      <w:r w:rsidR="006024AB" w:rsidRPr="006421FE">
        <w:rPr>
          <w:rFonts w:ascii="Calibri" w:hAnsi="Calibri" w:cs="Calibri"/>
        </w:rPr>
        <w:t>Karmad</w:t>
      </w:r>
      <w:proofErr w:type="spellEnd"/>
      <w:r w:rsidR="006024AB" w:rsidRPr="006421FE">
        <w:rPr>
          <w:rFonts w:ascii="Calibri" w:hAnsi="Calibri" w:cs="Calibri"/>
        </w:rPr>
        <w:t xml:space="preserve">, </w:t>
      </w:r>
      <w:proofErr w:type="spellStart"/>
      <w:r w:rsidR="006024AB" w:rsidRPr="006421FE">
        <w:rPr>
          <w:rFonts w:ascii="Calibri" w:hAnsi="Calibri" w:cs="Calibri"/>
        </w:rPr>
        <w:t>Chincholi</w:t>
      </w:r>
      <w:proofErr w:type="spellEnd"/>
      <w:r w:rsidR="006024AB" w:rsidRPr="006421FE">
        <w:rPr>
          <w:rFonts w:ascii="Calibri" w:hAnsi="Calibri" w:cs="Calibri"/>
        </w:rPr>
        <w:t xml:space="preserve">, </w:t>
      </w:r>
      <w:proofErr w:type="spellStart"/>
      <w:r w:rsidR="006024AB" w:rsidRPr="006421FE">
        <w:rPr>
          <w:rFonts w:ascii="Calibri" w:hAnsi="Calibri" w:cs="Calibri"/>
        </w:rPr>
        <w:t>Subhashwadi</w:t>
      </w:r>
      <w:proofErr w:type="spellEnd"/>
      <w:r w:rsidR="006024AB" w:rsidRPr="006421FE">
        <w:rPr>
          <w:rFonts w:ascii="Calibri" w:hAnsi="Calibri" w:cs="Calibri"/>
        </w:rPr>
        <w:t xml:space="preserve">, </w:t>
      </w:r>
      <w:proofErr w:type="spellStart"/>
      <w:r w:rsidR="006024AB" w:rsidRPr="006421FE">
        <w:rPr>
          <w:rFonts w:ascii="Calibri" w:hAnsi="Calibri" w:cs="Calibri"/>
        </w:rPr>
        <w:t>Lonwadi</w:t>
      </w:r>
      <w:proofErr w:type="spellEnd"/>
      <w:r w:rsidR="006024AB" w:rsidRPr="006421FE">
        <w:rPr>
          <w:rFonts w:ascii="Calibri" w:hAnsi="Calibri" w:cs="Calibri"/>
        </w:rPr>
        <w:t xml:space="preserve"> and </w:t>
      </w:r>
      <w:proofErr w:type="spellStart"/>
      <w:r w:rsidR="006024AB" w:rsidRPr="006421FE">
        <w:rPr>
          <w:rFonts w:ascii="Calibri" w:hAnsi="Calibri" w:cs="Calibri"/>
        </w:rPr>
        <w:t>Umahale</w:t>
      </w:r>
      <w:proofErr w:type="spellEnd"/>
      <w:r w:rsidR="006024AB" w:rsidRPr="006421FE">
        <w:rPr>
          <w:rFonts w:ascii="Calibri" w:hAnsi="Calibri" w:cs="Calibri"/>
        </w:rPr>
        <w:t>.</w:t>
      </w:r>
      <w:r w:rsidR="006024AB">
        <w:rPr>
          <w:rFonts w:ascii="Calibri" w:hAnsi="Calibri" w:cs="Calibri"/>
        </w:rPr>
        <w:t xml:space="preserve"> It also witnessed participation from </w:t>
      </w:r>
      <w:r w:rsidR="006024AB" w:rsidRPr="009A765A">
        <w:rPr>
          <w:rFonts w:ascii="Calibri" w:hAnsi="Calibri" w:cs="Calibri"/>
        </w:rPr>
        <w:t>100+ Medical students</w:t>
      </w:r>
      <w:r w:rsidR="006024AB">
        <w:rPr>
          <w:rFonts w:ascii="Calibri" w:hAnsi="Calibri" w:cs="Calibri"/>
        </w:rPr>
        <w:t xml:space="preserve"> of </w:t>
      </w:r>
      <w:r w:rsidR="00174AD7" w:rsidRPr="00174AD7">
        <w:rPr>
          <w:rFonts w:ascii="Calibri" w:hAnsi="Calibri" w:cs="Calibri"/>
        </w:rPr>
        <w:t xml:space="preserve">Shri </w:t>
      </w:r>
      <w:proofErr w:type="spellStart"/>
      <w:r w:rsidR="00174AD7" w:rsidRPr="00174AD7">
        <w:rPr>
          <w:rFonts w:ascii="Calibri" w:hAnsi="Calibri" w:cs="Calibri"/>
        </w:rPr>
        <w:t>Chamundamata</w:t>
      </w:r>
      <w:proofErr w:type="spellEnd"/>
      <w:r w:rsidR="00174AD7" w:rsidRPr="00174AD7">
        <w:rPr>
          <w:rFonts w:ascii="Calibri" w:hAnsi="Calibri" w:cs="Calibri"/>
        </w:rPr>
        <w:t xml:space="preserve"> Homoeopathic Medical College &amp; Hospital</w:t>
      </w:r>
      <w:r w:rsidR="00174AD7">
        <w:rPr>
          <w:rFonts w:ascii="Calibri" w:hAnsi="Calibri" w:cs="Calibri"/>
        </w:rPr>
        <w:t>.</w:t>
      </w:r>
    </w:p>
    <w:p w14:paraId="16268764" w14:textId="24196FB1" w:rsidR="00D21C27" w:rsidRPr="006421FE" w:rsidRDefault="00D21C27" w:rsidP="00D21C27">
      <w:pPr>
        <w:jc w:val="both"/>
        <w:rPr>
          <w:rFonts w:ascii="Calibri" w:hAnsi="Calibri" w:cs="Calibri"/>
        </w:rPr>
      </w:pPr>
      <w:r>
        <w:rPr>
          <w:rFonts w:ascii="Calibri" w:hAnsi="Calibri" w:cs="Calibri"/>
        </w:rPr>
        <w:t xml:space="preserve">The </w:t>
      </w:r>
      <w:r w:rsidRPr="006421FE">
        <w:rPr>
          <w:rFonts w:ascii="Calibri" w:hAnsi="Calibri" w:cs="Calibri"/>
        </w:rPr>
        <w:t>key highlight of the event was the</w:t>
      </w:r>
      <w:r>
        <w:rPr>
          <w:rFonts w:ascii="Calibri" w:hAnsi="Calibri" w:cs="Calibri"/>
        </w:rPr>
        <w:t xml:space="preserve"> inauguration of </w:t>
      </w:r>
      <w:r w:rsidRPr="006024AB">
        <w:rPr>
          <w:rFonts w:ascii="Calibri" w:hAnsi="Calibri" w:cs="Calibri"/>
          <w:b/>
          <w:bCs/>
        </w:rPr>
        <w:t>500Kg capacity solar polyhouse dryer</w:t>
      </w:r>
      <w:r>
        <w:rPr>
          <w:rFonts w:ascii="Calibri" w:hAnsi="Calibri" w:cs="Calibri"/>
        </w:rPr>
        <w:t xml:space="preserve"> by Marico leaders</w:t>
      </w:r>
      <w:r w:rsidRPr="00D21C27">
        <w:rPr>
          <w:rFonts w:ascii="Calibri" w:hAnsi="Calibri" w:cs="Calibri"/>
        </w:rPr>
        <w:t xml:space="preserve"> </w:t>
      </w:r>
      <w:r>
        <w:rPr>
          <w:rFonts w:ascii="Calibri" w:hAnsi="Calibri" w:cs="Calibri"/>
        </w:rPr>
        <w:t xml:space="preserve">Amit Bhasin, </w:t>
      </w:r>
      <w:r w:rsidRPr="000A2B27">
        <w:rPr>
          <w:rFonts w:ascii="Calibri" w:hAnsi="Calibri" w:cs="Calibri"/>
        </w:rPr>
        <w:t>Chief Legal Officer and Group General Counsel</w:t>
      </w:r>
      <w:r>
        <w:rPr>
          <w:rFonts w:ascii="Calibri" w:hAnsi="Calibri" w:cs="Calibri"/>
        </w:rPr>
        <w:t xml:space="preserve"> and </w:t>
      </w:r>
      <w:proofErr w:type="spellStart"/>
      <w:r>
        <w:rPr>
          <w:rFonts w:ascii="Calibri" w:hAnsi="Calibri" w:cs="Calibri"/>
        </w:rPr>
        <w:t>Dr.</w:t>
      </w:r>
      <w:proofErr w:type="spellEnd"/>
      <w:r>
        <w:rPr>
          <w:rFonts w:ascii="Calibri" w:hAnsi="Calibri" w:cs="Calibri"/>
        </w:rPr>
        <w:t xml:space="preserve"> Shilpa Vora, Chief R&amp;D officer, along with</w:t>
      </w:r>
      <w:r w:rsidR="006024AB">
        <w:rPr>
          <w:rFonts w:ascii="Calibri" w:hAnsi="Calibri" w:cs="Calibri"/>
        </w:rPr>
        <w:t xml:space="preserve"> Self Help Group (SHG) women and farmers. </w:t>
      </w:r>
      <w:r w:rsidR="004E4F58">
        <w:rPr>
          <w:rFonts w:ascii="Calibri" w:hAnsi="Calibri" w:cs="Calibri"/>
        </w:rPr>
        <w:t>Through a demonstration, attendees learned h</w:t>
      </w:r>
      <w:r w:rsidRPr="006421FE">
        <w:rPr>
          <w:rFonts w:ascii="Calibri" w:hAnsi="Calibri" w:cs="Calibri"/>
        </w:rPr>
        <w:t xml:space="preserve">ow </w:t>
      </w:r>
      <w:r w:rsidR="004E4F58">
        <w:rPr>
          <w:rFonts w:ascii="Calibri" w:hAnsi="Calibri" w:cs="Calibri"/>
        </w:rPr>
        <w:t xml:space="preserve">to </w:t>
      </w:r>
      <w:r w:rsidRPr="006421FE">
        <w:rPr>
          <w:rFonts w:ascii="Calibri" w:hAnsi="Calibri" w:cs="Calibri"/>
        </w:rPr>
        <w:t>preserve produce and add value to their harvest. By showcasing dried products, Marico illustrated the potential for diversifying income streams through value-added goods</w:t>
      </w:r>
      <w:r w:rsidR="004E4F58">
        <w:rPr>
          <w:rFonts w:ascii="Calibri" w:hAnsi="Calibri" w:cs="Calibri"/>
        </w:rPr>
        <w:t>.</w:t>
      </w:r>
    </w:p>
    <w:p w14:paraId="7FD5CDD2" w14:textId="488C55BB" w:rsidR="006024AB" w:rsidRDefault="006024AB" w:rsidP="006421FE">
      <w:pPr>
        <w:jc w:val="both"/>
        <w:rPr>
          <w:rFonts w:ascii="Calibri" w:hAnsi="Calibri" w:cs="Calibri"/>
        </w:rPr>
      </w:pPr>
      <w:r w:rsidRPr="006421FE">
        <w:rPr>
          <w:rFonts w:ascii="Calibri" w:hAnsi="Calibri" w:cs="Calibri"/>
        </w:rPr>
        <w:t xml:space="preserve">The event featured a variety of activities with an aim to educate, empower, and celebrate the rural community's role in advancing sustainable agriculture. It provided local farmers and </w:t>
      </w:r>
      <w:r w:rsidRPr="006024AB">
        <w:rPr>
          <w:rFonts w:ascii="Calibri" w:hAnsi="Calibri" w:cs="Calibri"/>
          <w:b/>
          <w:bCs/>
        </w:rPr>
        <w:t>Self-Help Groups (SHGs) with the opportunity to put-up food stalls</w:t>
      </w:r>
      <w:r>
        <w:rPr>
          <w:rFonts w:ascii="Calibri" w:hAnsi="Calibri" w:cs="Calibri"/>
        </w:rPr>
        <w:t xml:space="preserve"> and </w:t>
      </w:r>
      <w:r w:rsidRPr="006421FE">
        <w:rPr>
          <w:rFonts w:ascii="Calibri" w:hAnsi="Calibri" w:cs="Calibri"/>
        </w:rPr>
        <w:t>sell their diverse products directly to the community, boosting visibility</w:t>
      </w:r>
      <w:r>
        <w:rPr>
          <w:rFonts w:ascii="Calibri" w:hAnsi="Calibri" w:cs="Calibri"/>
        </w:rPr>
        <w:t xml:space="preserve">, </w:t>
      </w:r>
      <w:r w:rsidRPr="006421FE">
        <w:rPr>
          <w:rFonts w:ascii="Calibri" w:hAnsi="Calibri" w:cs="Calibri"/>
        </w:rPr>
        <w:t xml:space="preserve">creating a platform for income generation. </w:t>
      </w:r>
    </w:p>
    <w:p w14:paraId="06E48915" w14:textId="5651D38F" w:rsidR="00F50707" w:rsidRDefault="002774D8" w:rsidP="006421FE">
      <w:pPr>
        <w:jc w:val="both"/>
        <w:rPr>
          <w:rFonts w:ascii="Calibri" w:hAnsi="Calibri" w:cs="Calibri"/>
        </w:rPr>
      </w:pPr>
      <w:r w:rsidRPr="006421FE">
        <w:rPr>
          <w:rFonts w:ascii="Calibri" w:hAnsi="Calibri" w:cs="Calibri"/>
        </w:rPr>
        <w:t xml:space="preserve">The event </w:t>
      </w:r>
      <w:r w:rsidR="00F40700" w:rsidRPr="006421FE">
        <w:rPr>
          <w:rFonts w:ascii="Calibri" w:hAnsi="Calibri" w:cs="Calibri"/>
        </w:rPr>
        <w:t>was designed</w:t>
      </w:r>
      <w:r w:rsidRPr="006421FE">
        <w:rPr>
          <w:rFonts w:ascii="Calibri" w:hAnsi="Calibri" w:cs="Calibri"/>
        </w:rPr>
        <w:t xml:space="preserve"> to educate farmers about sustainable farming methods, encourage community engagement, and </w:t>
      </w:r>
      <w:r w:rsidR="00394A7E" w:rsidRPr="006421FE">
        <w:rPr>
          <w:rFonts w:ascii="Calibri" w:hAnsi="Calibri" w:cs="Calibri"/>
        </w:rPr>
        <w:t>recognize</w:t>
      </w:r>
      <w:r w:rsidR="00F50707" w:rsidRPr="006421FE">
        <w:rPr>
          <w:rFonts w:ascii="Calibri" w:hAnsi="Calibri" w:cs="Calibri"/>
        </w:rPr>
        <w:t xml:space="preserve"> for </w:t>
      </w:r>
      <w:r w:rsidR="006670CC" w:rsidRPr="006421FE">
        <w:rPr>
          <w:rFonts w:ascii="Calibri" w:hAnsi="Calibri" w:cs="Calibri"/>
        </w:rPr>
        <w:t>their</w:t>
      </w:r>
      <w:r w:rsidR="00394A7E" w:rsidRPr="006421FE">
        <w:rPr>
          <w:rFonts w:ascii="Calibri" w:hAnsi="Calibri" w:cs="Calibri"/>
        </w:rPr>
        <w:t xml:space="preserve"> </w:t>
      </w:r>
      <w:r w:rsidRPr="006421FE">
        <w:rPr>
          <w:rFonts w:ascii="Calibri" w:hAnsi="Calibri" w:cs="Calibri"/>
        </w:rPr>
        <w:t xml:space="preserve">accomplishments. </w:t>
      </w:r>
      <w:r w:rsidR="00F50707" w:rsidRPr="006421FE">
        <w:rPr>
          <w:rFonts w:ascii="Calibri" w:hAnsi="Calibri" w:cs="Calibri"/>
        </w:rPr>
        <w:t xml:space="preserve"> </w:t>
      </w:r>
      <w:r w:rsidR="00F50707" w:rsidRPr="006024AB">
        <w:rPr>
          <w:rFonts w:ascii="Calibri" w:hAnsi="Calibri" w:cs="Calibri"/>
          <w:b/>
          <w:bCs/>
        </w:rPr>
        <w:t xml:space="preserve">Farmers who excelled </w:t>
      </w:r>
      <w:r w:rsidR="0065018C">
        <w:rPr>
          <w:rFonts w:ascii="Calibri" w:hAnsi="Calibri" w:cs="Calibri"/>
          <w:b/>
          <w:bCs/>
        </w:rPr>
        <w:t>in enabling best sustainable farming practices were a</w:t>
      </w:r>
      <w:r w:rsidR="00956B26" w:rsidRPr="006024AB">
        <w:rPr>
          <w:rFonts w:ascii="Calibri" w:hAnsi="Calibri" w:cs="Calibri"/>
          <w:b/>
          <w:bCs/>
        </w:rPr>
        <w:t>warded</w:t>
      </w:r>
      <w:r w:rsidR="0065018C">
        <w:rPr>
          <w:rFonts w:ascii="Calibri" w:hAnsi="Calibri" w:cs="Calibri"/>
          <w:b/>
          <w:bCs/>
        </w:rPr>
        <w:t xml:space="preserve"> for their dedication and innovative approach. </w:t>
      </w:r>
      <w:r w:rsidR="005A17A1">
        <w:rPr>
          <w:rFonts w:ascii="Calibri" w:hAnsi="Calibri" w:cs="Calibri"/>
        </w:rPr>
        <w:t>T</w:t>
      </w:r>
      <w:r w:rsidR="00956B26" w:rsidRPr="006421FE">
        <w:rPr>
          <w:rFonts w:ascii="Calibri" w:hAnsi="Calibri" w:cs="Calibri"/>
        </w:rPr>
        <w:t>hey</w:t>
      </w:r>
      <w:r w:rsidR="00F50707" w:rsidRPr="006421FE">
        <w:rPr>
          <w:rFonts w:ascii="Calibri" w:hAnsi="Calibri" w:cs="Calibri"/>
        </w:rPr>
        <w:t xml:space="preserve"> </w:t>
      </w:r>
      <w:r w:rsidR="005A17A1">
        <w:rPr>
          <w:rFonts w:ascii="Calibri" w:hAnsi="Calibri" w:cs="Calibri"/>
        </w:rPr>
        <w:t xml:space="preserve">also </w:t>
      </w:r>
      <w:r w:rsidR="00F50707" w:rsidRPr="006421FE">
        <w:rPr>
          <w:rFonts w:ascii="Calibri" w:hAnsi="Calibri" w:cs="Calibri"/>
        </w:rPr>
        <w:t xml:space="preserve">shared </w:t>
      </w:r>
      <w:r w:rsidR="00956B26" w:rsidRPr="006421FE">
        <w:rPr>
          <w:rFonts w:ascii="Calibri" w:hAnsi="Calibri" w:cs="Calibri"/>
        </w:rPr>
        <w:t xml:space="preserve">their </w:t>
      </w:r>
      <w:r w:rsidR="00F50707" w:rsidRPr="006421FE">
        <w:rPr>
          <w:rFonts w:ascii="Calibri" w:hAnsi="Calibri" w:cs="Calibri"/>
        </w:rPr>
        <w:t xml:space="preserve">success stories, highlighting how </w:t>
      </w:r>
      <w:r w:rsidR="00F50707" w:rsidRPr="006024AB">
        <w:rPr>
          <w:rFonts w:ascii="Calibri" w:hAnsi="Calibri" w:cs="Calibri"/>
        </w:rPr>
        <w:t>the</w:t>
      </w:r>
      <w:r w:rsidR="00F50707" w:rsidRPr="006024AB">
        <w:rPr>
          <w:rFonts w:ascii="Calibri" w:hAnsi="Calibri" w:cs="Calibri"/>
          <w:b/>
          <w:bCs/>
        </w:rPr>
        <w:t xml:space="preserve"> </w:t>
      </w:r>
      <w:proofErr w:type="spellStart"/>
      <w:r w:rsidR="00F50707" w:rsidRPr="006024AB">
        <w:rPr>
          <w:rFonts w:ascii="Calibri" w:hAnsi="Calibri" w:cs="Calibri"/>
          <w:b/>
          <w:bCs/>
          <w:i/>
          <w:iCs/>
        </w:rPr>
        <w:t>Jalashay</w:t>
      </w:r>
      <w:proofErr w:type="spellEnd"/>
      <w:r w:rsidR="00F50707" w:rsidRPr="006024AB">
        <w:rPr>
          <w:rFonts w:ascii="Calibri" w:hAnsi="Calibri" w:cs="Calibri"/>
          <w:b/>
          <w:bCs/>
          <w:i/>
          <w:iCs/>
        </w:rPr>
        <w:t xml:space="preserve"> Jal </w:t>
      </w:r>
      <w:proofErr w:type="spellStart"/>
      <w:r w:rsidR="00F50707" w:rsidRPr="006024AB">
        <w:rPr>
          <w:rFonts w:ascii="Calibri" w:hAnsi="Calibri" w:cs="Calibri"/>
          <w:b/>
          <w:bCs/>
          <w:i/>
          <w:iCs/>
        </w:rPr>
        <w:t>Samrudhhi</w:t>
      </w:r>
      <w:proofErr w:type="spellEnd"/>
      <w:r w:rsidR="00F50707" w:rsidRPr="006024AB">
        <w:rPr>
          <w:rFonts w:ascii="Calibri" w:hAnsi="Calibri" w:cs="Calibri"/>
          <w:b/>
          <w:bCs/>
        </w:rPr>
        <w:t xml:space="preserve"> </w:t>
      </w:r>
      <w:r w:rsidR="00956B26" w:rsidRPr="006024AB">
        <w:rPr>
          <w:rFonts w:ascii="Calibri" w:hAnsi="Calibri" w:cs="Calibri"/>
          <w:b/>
          <w:bCs/>
        </w:rPr>
        <w:t>initiative</w:t>
      </w:r>
      <w:r w:rsidR="00F50707" w:rsidRPr="006421FE">
        <w:rPr>
          <w:rFonts w:ascii="Calibri" w:hAnsi="Calibri" w:cs="Calibri"/>
        </w:rPr>
        <w:t xml:space="preserve"> by Marico enhanced their</w:t>
      </w:r>
      <w:r w:rsidR="0065018C">
        <w:rPr>
          <w:rFonts w:ascii="Calibri" w:hAnsi="Calibri" w:cs="Calibri"/>
        </w:rPr>
        <w:t xml:space="preserve"> farm</w:t>
      </w:r>
      <w:r w:rsidR="00F50707" w:rsidRPr="006421FE">
        <w:rPr>
          <w:rFonts w:ascii="Calibri" w:hAnsi="Calibri" w:cs="Calibri"/>
        </w:rPr>
        <w:t xml:space="preserve"> productivity and sustainability. </w:t>
      </w:r>
    </w:p>
    <w:p w14:paraId="2A176E59" w14:textId="45DE2693" w:rsidR="009A765A" w:rsidRPr="006421FE" w:rsidRDefault="00174AD7" w:rsidP="009A765A">
      <w:pPr>
        <w:jc w:val="both"/>
        <w:rPr>
          <w:rFonts w:ascii="Calibri" w:hAnsi="Calibri" w:cs="Calibri"/>
        </w:rPr>
      </w:pPr>
      <w:r w:rsidRPr="00174AD7">
        <w:rPr>
          <w:rFonts w:ascii="Calibri" w:hAnsi="Calibri" w:cs="Calibri"/>
        </w:rPr>
        <w:t>Expert guidance session from Krishi Vigyan Kendra</w:t>
      </w:r>
      <w:r w:rsidR="009A765A" w:rsidRPr="0065018C">
        <w:rPr>
          <w:rFonts w:ascii="Calibri" w:hAnsi="Calibri" w:cs="Calibri"/>
          <w:bCs/>
        </w:rPr>
        <w:t xml:space="preserve">, </w:t>
      </w:r>
      <w:r>
        <w:rPr>
          <w:rFonts w:ascii="Calibri" w:hAnsi="Calibri" w:cs="Calibri"/>
        </w:rPr>
        <w:t>mentored</w:t>
      </w:r>
      <w:r w:rsidR="009A765A" w:rsidRPr="006421FE">
        <w:rPr>
          <w:rFonts w:ascii="Calibri" w:hAnsi="Calibri" w:cs="Calibri"/>
        </w:rPr>
        <w:t xml:space="preserve"> the farmers on critical matters like sustainable farming, organic practices, and crop diversification. They also shared knowledge on government schemes available for farmers and multiple means to avail financial support to address their challenges. </w:t>
      </w:r>
    </w:p>
    <w:p w14:paraId="419A146C" w14:textId="6ECEA3CD" w:rsidR="009A765A" w:rsidRPr="006421FE" w:rsidRDefault="009A765A" w:rsidP="009A765A">
      <w:pPr>
        <w:jc w:val="both"/>
        <w:rPr>
          <w:rFonts w:ascii="Calibri" w:hAnsi="Calibri" w:cs="Calibri"/>
        </w:rPr>
      </w:pPr>
      <w:r w:rsidRPr="006421FE">
        <w:rPr>
          <w:rFonts w:ascii="Calibri" w:hAnsi="Calibri" w:cs="Calibri"/>
        </w:rPr>
        <w:t xml:space="preserve">Additionally, agriculture experts presented climate-smart farming techniques, including methods to reduce water usage and enhance resilience to weather variability. This session provided farmers with valuable insights into low-water crops that promote both sustainability and profitability, while helping them adapt to climate challenges. The event </w:t>
      </w:r>
      <w:r>
        <w:rPr>
          <w:rFonts w:ascii="Calibri" w:hAnsi="Calibri" w:cs="Calibri"/>
        </w:rPr>
        <w:t>offered</w:t>
      </w:r>
      <w:r w:rsidRPr="006421FE">
        <w:rPr>
          <w:rFonts w:ascii="Calibri" w:hAnsi="Calibri" w:cs="Calibri"/>
        </w:rPr>
        <w:t xml:space="preserve"> a comprehensive platform for farmers to learn, interact and grow.</w:t>
      </w:r>
    </w:p>
    <w:p w14:paraId="7C9B3485" w14:textId="086EE557" w:rsidR="006670CC" w:rsidRDefault="006670CC" w:rsidP="0084370D">
      <w:pPr>
        <w:jc w:val="both"/>
        <w:rPr>
          <w:rFonts w:ascii="Calibri" w:hAnsi="Calibri" w:cs="Calibri"/>
        </w:rPr>
      </w:pPr>
      <w:r w:rsidRPr="006421FE">
        <w:rPr>
          <w:rFonts w:ascii="Calibri" w:hAnsi="Calibri" w:cs="Calibri"/>
        </w:rPr>
        <w:t>A panel featuring Agriculture Officers, Marico</w:t>
      </w:r>
      <w:r w:rsidR="000A2B27">
        <w:rPr>
          <w:rFonts w:ascii="Calibri" w:hAnsi="Calibri" w:cs="Calibri"/>
        </w:rPr>
        <w:t xml:space="preserve"> leaders along with </w:t>
      </w:r>
      <w:r w:rsidRPr="006421FE">
        <w:rPr>
          <w:rFonts w:ascii="Calibri" w:hAnsi="Calibri" w:cs="Calibri"/>
        </w:rPr>
        <w:t>CSR team members, and NIWAS experts discussed future rural livelihood opportunities. They explored potential initiatives for Jalgaon farmers, such as moringa powder and banana chip production under the proposed Jan Samruddhi project of Marico, emphasizing the importance of diversifying income sources.</w:t>
      </w:r>
    </w:p>
    <w:p w14:paraId="17C53417" w14:textId="2E37F88F" w:rsidR="00454995" w:rsidRPr="006421FE" w:rsidRDefault="00FE3F1B" w:rsidP="00454995">
      <w:pPr>
        <w:jc w:val="both"/>
        <w:rPr>
          <w:rFonts w:ascii="Calibri" w:hAnsi="Calibri" w:cs="Calibri"/>
        </w:rPr>
      </w:pPr>
      <w:r w:rsidRPr="006421FE">
        <w:rPr>
          <w:rFonts w:ascii="Calibri" w:hAnsi="Calibri" w:cs="Calibri"/>
        </w:rPr>
        <w:t>Speaking about the event</w:t>
      </w:r>
      <w:r w:rsidR="002774D8" w:rsidRPr="006421FE">
        <w:rPr>
          <w:rFonts w:ascii="Calibri" w:hAnsi="Calibri" w:cs="Calibri"/>
          <w:b/>
          <w:bCs/>
        </w:rPr>
        <w:t>, Amit Bhasin, Chief Legal Officer &amp; Group General Counsel and Secretary, CSR Committee, Marico Limited</w:t>
      </w:r>
      <w:r w:rsidR="002774D8" w:rsidRPr="006421FE">
        <w:rPr>
          <w:rFonts w:ascii="Calibri" w:hAnsi="Calibri" w:cs="Calibri"/>
        </w:rPr>
        <w:t xml:space="preserve">, said, </w:t>
      </w:r>
      <w:r w:rsidR="00454995" w:rsidRPr="006421FE">
        <w:rPr>
          <w:rFonts w:ascii="Calibri" w:hAnsi="Calibri" w:cs="Calibri"/>
        </w:rPr>
        <w:t xml:space="preserve">“Marico’s operations in Jalgaon exemplify our commitment to </w:t>
      </w:r>
      <w:r w:rsidR="00454995" w:rsidRPr="006421FE">
        <w:rPr>
          <w:rFonts w:ascii="Calibri" w:hAnsi="Calibri" w:cs="Calibri"/>
        </w:rPr>
        <w:lastRenderedPageBreak/>
        <w:t>sustainability and community upliftment. We believe that empowering farmers is key to building a sustainable and prosperous agricultural ecosystem. Our Farmers' Day Celebration reflects our commitment to advancing sustainable farming practices, water conservation, and rural livelihood</w:t>
      </w:r>
      <w:r w:rsidR="0065018C">
        <w:rPr>
          <w:rFonts w:ascii="Calibri" w:hAnsi="Calibri" w:cs="Calibri"/>
        </w:rPr>
        <w:t xml:space="preserve"> improvement</w:t>
      </w:r>
      <w:r w:rsidR="00454995" w:rsidRPr="006421FE">
        <w:rPr>
          <w:rFonts w:ascii="Calibri" w:hAnsi="Calibri" w:cs="Calibri"/>
        </w:rPr>
        <w:t>. We take pride in working alongside local communities and remain dedicated to making a lasting, positive impact on the lives of farmers and their families”.</w:t>
      </w:r>
    </w:p>
    <w:p w14:paraId="1743EB9C" w14:textId="1DDF49FE" w:rsidR="005B19FE" w:rsidRPr="006421FE" w:rsidRDefault="00170EE7" w:rsidP="00A43F72">
      <w:pPr>
        <w:jc w:val="both"/>
        <w:rPr>
          <w:rFonts w:ascii="Calibri" w:hAnsi="Calibri" w:cs="Calibri"/>
        </w:rPr>
      </w:pPr>
      <w:r w:rsidRPr="006421FE">
        <w:rPr>
          <w:rFonts w:ascii="Calibri" w:hAnsi="Calibri" w:cs="Calibri"/>
        </w:rPr>
        <w:t>____________________________________xxxxx__________________________________________</w:t>
      </w:r>
      <w:r w:rsidR="00DD1B00" w:rsidRPr="006421FE">
        <w:rPr>
          <w:rFonts w:ascii="Calibri" w:hAnsi="Calibri" w:cs="Calibri"/>
        </w:rPr>
        <w:t xml:space="preserve"> </w:t>
      </w:r>
    </w:p>
    <w:p w14:paraId="19119333" w14:textId="564DB4BD" w:rsidR="00454995" w:rsidRPr="006421FE" w:rsidRDefault="00454995" w:rsidP="004922AE">
      <w:pPr>
        <w:jc w:val="both"/>
        <w:rPr>
          <w:rFonts w:ascii="Calibri" w:hAnsi="Calibri" w:cs="Calibri"/>
          <w:b/>
          <w:bCs/>
          <w:u w:val="single"/>
        </w:rPr>
      </w:pPr>
      <w:r w:rsidRPr="006421FE">
        <w:rPr>
          <w:rFonts w:ascii="Calibri" w:hAnsi="Calibri" w:cs="Calibri"/>
          <w:b/>
          <w:bCs/>
          <w:u w:val="single"/>
        </w:rPr>
        <w:t>Impact created by Marico in Jalgaon</w:t>
      </w:r>
    </w:p>
    <w:p w14:paraId="4B51F096" w14:textId="49549B57" w:rsidR="00454995" w:rsidRPr="006421FE" w:rsidRDefault="00454995" w:rsidP="00454995">
      <w:pPr>
        <w:jc w:val="both"/>
        <w:rPr>
          <w:rFonts w:ascii="Calibri" w:hAnsi="Calibri" w:cs="Calibri"/>
        </w:rPr>
      </w:pPr>
      <w:r w:rsidRPr="006421FE">
        <w:rPr>
          <w:rFonts w:ascii="Calibri" w:hAnsi="Calibri" w:cs="Calibri"/>
        </w:rPr>
        <w:t>Marico’s Jalgaon unit proudly holds the distinction of being its first water-neutral manufacturing plant, achieved through comprehensive water conservation measures that prevent groundwater loss in regions prone to water scarcity.</w:t>
      </w:r>
    </w:p>
    <w:p w14:paraId="6DF1EA6D" w14:textId="4DD82C13" w:rsidR="00454995" w:rsidRPr="006421FE" w:rsidRDefault="00454995" w:rsidP="00454995">
      <w:pPr>
        <w:jc w:val="both"/>
        <w:rPr>
          <w:rFonts w:ascii="Calibri" w:hAnsi="Calibri" w:cs="Calibri"/>
        </w:rPr>
      </w:pPr>
      <w:r w:rsidRPr="006421FE">
        <w:rPr>
          <w:rFonts w:ascii="Calibri" w:hAnsi="Calibri" w:cs="Calibri"/>
        </w:rPr>
        <w:t xml:space="preserve"> Through its </w:t>
      </w:r>
      <w:r w:rsidRPr="006421FE">
        <w:rPr>
          <w:rFonts w:ascii="Calibri" w:hAnsi="Calibri" w:cs="Calibri"/>
          <w:b/>
        </w:rPr>
        <w:t>water stewardship programme '</w:t>
      </w:r>
      <w:proofErr w:type="spellStart"/>
      <w:r w:rsidRPr="006421FE">
        <w:rPr>
          <w:rFonts w:ascii="Calibri" w:hAnsi="Calibri" w:cs="Calibri"/>
          <w:b/>
        </w:rPr>
        <w:t>Jalashay</w:t>
      </w:r>
      <w:proofErr w:type="spellEnd"/>
      <w:r w:rsidRPr="006421FE">
        <w:rPr>
          <w:rFonts w:ascii="Calibri" w:hAnsi="Calibri" w:cs="Calibri"/>
          <w:b/>
        </w:rPr>
        <w:t>'</w:t>
      </w:r>
      <w:r w:rsidRPr="006421FE">
        <w:rPr>
          <w:rFonts w:ascii="Calibri" w:hAnsi="Calibri" w:cs="Calibri"/>
        </w:rPr>
        <w:t xml:space="preserve">, Marico has been able to address water scarcity in Jalgaon by creating </w:t>
      </w:r>
      <w:r w:rsidRPr="006421FE">
        <w:rPr>
          <w:rFonts w:ascii="Calibri" w:hAnsi="Calibri" w:cs="Calibri"/>
          <w:b/>
        </w:rPr>
        <w:t>13.50 crore litres</w:t>
      </w:r>
      <w:r w:rsidRPr="006421FE">
        <w:rPr>
          <w:rFonts w:ascii="Calibri" w:hAnsi="Calibri" w:cs="Calibri"/>
        </w:rPr>
        <w:t xml:space="preserve"> of water harvesting capacity. This initiative has significantly bolstered the region’s water resources, enabling drought-prone villages to adopt water-resilient cropping techniques and improve agricultural productivity. As a part of </w:t>
      </w:r>
      <w:r w:rsidRPr="006421FE">
        <w:rPr>
          <w:rFonts w:ascii="Calibri" w:hAnsi="Calibri" w:cs="Calibri"/>
          <w:b/>
        </w:rPr>
        <w:t>Jalashay’s 2030 objective</w:t>
      </w:r>
      <w:r w:rsidRPr="006421FE">
        <w:rPr>
          <w:rFonts w:ascii="Calibri" w:hAnsi="Calibri" w:cs="Calibri"/>
        </w:rPr>
        <w:t>, Marico aims to replenish 100% of water consumed in its operations by reducing water consumption, promoting efficient water use, and contributing to water conservation efforts.</w:t>
      </w:r>
    </w:p>
    <w:p w14:paraId="6D1DD283" w14:textId="19306732" w:rsidR="00454995" w:rsidRPr="006421FE" w:rsidRDefault="00454995" w:rsidP="00454995">
      <w:pPr>
        <w:jc w:val="both"/>
        <w:rPr>
          <w:rFonts w:ascii="Calibri" w:hAnsi="Calibri" w:cs="Calibri"/>
        </w:rPr>
      </w:pPr>
      <w:r w:rsidRPr="006421FE">
        <w:rPr>
          <w:rFonts w:ascii="Calibri" w:hAnsi="Calibri" w:cs="Calibri"/>
        </w:rPr>
        <w:t xml:space="preserve">In addition to water management, Marico has taken strides in enhancing biodiversity with </w:t>
      </w:r>
      <w:r w:rsidRPr="0065018C">
        <w:rPr>
          <w:rFonts w:ascii="Calibri" w:hAnsi="Calibri" w:cs="Calibri"/>
        </w:rPr>
        <w:t xml:space="preserve">over </w:t>
      </w:r>
      <w:r w:rsidR="0065018C" w:rsidRPr="0065018C">
        <w:rPr>
          <w:rFonts w:ascii="Calibri" w:hAnsi="Calibri" w:cs="Calibri"/>
          <w:b/>
        </w:rPr>
        <w:t>23</w:t>
      </w:r>
      <w:r w:rsidRPr="0065018C">
        <w:rPr>
          <w:rFonts w:ascii="Calibri" w:hAnsi="Calibri" w:cs="Calibri"/>
          <w:b/>
        </w:rPr>
        <w:t>,000</w:t>
      </w:r>
      <w:r w:rsidRPr="006421FE">
        <w:rPr>
          <w:rFonts w:ascii="Calibri" w:hAnsi="Calibri" w:cs="Calibri"/>
          <w:b/>
        </w:rPr>
        <w:t xml:space="preserve"> saplings planted</w:t>
      </w:r>
      <w:r w:rsidRPr="006421FE">
        <w:rPr>
          <w:rFonts w:ascii="Calibri" w:hAnsi="Calibri" w:cs="Calibri"/>
        </w:rPr>
        <w:t xml:space="preserve"> across five acres of land, in partnership with local zilla panchayat of </w:t>
      </w:r>
      <w:proofErr w:type="spellStart"/>
      <w:r w:rsidRPr="006421FE">
        <w:rPr>
          <w:rFonts w:ascii="Calibri" w:hAnsi="Calibri" w:cs="Calibri"/>
        </w:rPr>
        <w:t>Dhanwad</w:t>
      </w:r>
      <w:proofErr w:type="spellEnd"/>
      <w:r w:rsidRPr="006421FE">
        <w:rPr>
          <w:rFonts w:ascii="Calibri" w:hAnsi="Calibri" w:cs="Calibri"/>
        </w:rPr>
        <w:t xml:space="preserve"> last year.</w:t>
      </w:r>
    </w:p>
    <w:p w14:paraId="5133515D" w14:textId="19E01A92" w:rsidR="004922AE" w:rsidRPr="006421FE" w:rsidRDefault="004922AE" w:rsidP="004922AE">
      <w:pPr>
        <w:jc w:val="both"/>
        <w:rPr>
          <w:rFonts w:ascii="Calibri" w:hAnsi="Calibri" w:cs="Calibri"/>
        </w:rPr>
      </w:pPr>
      <w:r w:rsidRPr="006421FE">
        <w:rPr>
          <w:rFonts w:ascii="Calibri" w:hAnsi="Calibri" w:cs="Calibri"/>
          <w:b/>
          <w:bCs/>
          <w:u w:val="single"/>
        </w:rPr>
        <w:t>About Marico:</w:t>
      </w:r>
    </w:p>
    <w:p w14:paraId="7EFB8E35" w14:textId="77777777" w:rsidR="004922AE" w:rsidRPr="006421FE" w:rsidRDefault="004922AE" w:rsidP="004922AE">
      <w:pPr>
        <w:jc w:val="both"/>
        <w:rPr>
          <w:rFonts w:ascii="Calibri" w:hAnsi="Calibri" w:cs="Calibri"/>
        </w:rPr>
      </w:pPr>
      <w:r w:rsidRPr="006421FE">
        <w:rPr>
          <w:rFonts w:ascii="Calibri" w:hAnsi="Calibri" w:cs="Calibri"/>
        </w:rPr>
        <w:t>Marico (BSE: 531642, NSE: “MARICO”) is one of India’s leading consumer products companies, in global beauty and wellness categories. During FY23-24, Marico recorded a Consolidated turnover of INR 96.5 billion (USD 1.2 billion) through its products sold in India and International markets.</w:t>
      </w:r>
    </w:p>
    <w:p w14:paraId="2009C5FA" w14:textId="770B81C6" w:rsidR="004922AE" w:rsidRPr="006421FE" w:rsidRDefault="004922AE" w:rsidP="004922AE">
      <w:pPr>
        <w:jc w:val="both"/>
        <w:rPr>
          <w:rFonts w:ascii="Calibri" w:hAnsi="Calibri" w:cs="Calibri"/>
        </w:rPr>
      </w:pPr>
      <w:r w:rsidRPr="006421FE">
        <w:rPr>
          <w:rFonts w:ascii="Calibri" w:hAnsi="Calibri" w:cs="Calibri"/>
        </w:rPr>
        <w:t xml:space="preserve">Marico touches the lives of 1 out of every 3 Indians, through its portfolio of brands such as Parachute, </w:t>
      </w:r>
      <w:proofErr w:type="spellStart"/>
      <w:r w:rsidRPr="006421FE">
        <w:rPr>
          <w:rFonts w:ascii="Calibri" w:hAnsi="Calibri" w:cs="Calibri"/>
        </w:rPr>
        <w:t>Saffola</w:t>
      </w:r>
      <w:proofErr w:type="spellEnd"/>
      <w:r w:rsidRPr="006421FE">
        <w:rPr>
          <w:rFonts w:ascii="Calibri" w:hAnsi="Calibri" w:cs="Calibri"/>
        </w:rPr>
        <w:t xml:space="preserve">, </w:t>
      </w:r>
      <w:proofErr w:type="spellStart"/>
      <w:r w:rsidRPr="006421FE">
        <w:rPr>
          <w:rFonts w:ascii="Calibri" w:hAnsi="Calibri" w:cs="Calibri"/>
        </w:rPr>
        <w:t>Saffola</w:t>
      </w:r>
      <w:proofErr w:type="spellEnd"/>
      <w:r w:rsidRPr="006421FE">
        <w:rPr>
          <w:rFonts w:ascii="Calibri" w:hAnsi="Calibri" w:cs="Calibri"/>
        </w:rPr>
        <w:t xml:space="preserve"> </w:t>
      </w:r>
      <w:proofErr w:type="spellStart"/>
      <w:r w:rsidRPr="006421FE">
        <w:rPr>
          <w:rFonts w:ascii="Calibri" w:hAnsi="Calibri" w:cs="Calibri"/>
        </w:rPr>
        <w:t>Mealmaker</w:t>
      </w:r>
      <w:proofErr w:type="spellEnd"/>
      <w:r w:rsidRPr="006421FE">
        <w:rPr>
          <w:rFonts w:ascii="Calibri" w:hAnsi="Calibri" w:cs="Calibri"/>
        </w:rPr>
        <w:t xml:space="preserve">, Hair &amp; Care, Parachute </w:t>
      </w:r>
      <w:proofErr w:type="spellStart"/>
      <w:r w:rsidRPr="006421FE">
        <w:rPr>
          <w:rFonts w:ascii="Calibri" w:hAnsi="Calibri" w:cs="Calibri"/>
        </w:rPr>
        <w:t>Advansed</w:t>
      </w:r>
      <w:proofErr w:type="spellEnd"/>
      <w:r w:rsidRPr="006421FE">
        <w:rPr>
          <w:rFonts w:ascii="Calibri" w:hAnsi="Calibri" w:cs="Calibri"/>
        </w:rPr>
        <w:t xml:space="preserve">, Nihar Naturals, </w:t>
      </w:r>
      <w:proofErr w:type="spellStart"/>
      <w:r w:rsidRPr="006421FE">
        <w:rPr>
          <w:rFonts w:ascii="Calibri" w:hAnsi="Calibri" w:cs="Calibri"/>
        </w:rPr>
        <w:t>Mediker</w:t>
      </w:r>
      <w:proofErr w:type="spellEnd"/>
      <w:r w:rsidRPr="006421FE">
        <w:rPr>
          <w:rFonts w:ascii="Calibri" w:hAnsi="Calibri" w:cs="Calibri"/>
        </w:rPr>
        <w:t xml:space="preserve">, Pure Sense, Coco Soul, Revive, Set Wet, </w:t>
      </w:r>
      <w:proofErr w:type="spellStart"/>
      <w:r w:rsidRPr="006421FE">
        <w:rPr>
          <w:rFonts w:ascii="Calibri" w:hAnsi="Calibri" w:cs="Calibri"/>
        </w:rPr>
        <w:t>Livon</w:t>
      </w:r>
      <w:proofErr w:type="spellEnd"/>
      <w:r w:rsidRPr="006421FE">
        <w:rPr>
          <w:rFonts w:ascii="Calibri" w:hAnsi="Calibri" w:cs="Calibri"/>
        </w:rPr>
        <w:t xml:space="preserve">, Beardo, Just Herbs, True Elements and </w:t>
      </w:r>
      <w:proofErr w:type="spellStart"/>
      <w:r w:rsidRPr="006421FE">
        <w:rPr>
          <w:rFonts w:ascii="Calibri" w:hAnsi="Calibri" w:cs="Calibri"/>
        </w:rPr>
        <w:t>Plix</w:t>
      </w:r>
      <w:proofErr w:type="spellEnd"/>
      <w:r w:rsidRPr="006421FE">
        <w:rPr>
          <w:rFonts w:ascii="Calibri" w:hAnsi="Calibri" w:cs="Calibri"/>
        </w:rPr>
        <w:t xml:space="preserve">. The international consumer products portfolio contributes to about 26% of the Group’s revenue, with brands like Parachute, Parachute </w:t>
      </w:r>
      <w:proofErr w:type="spellStart"/>
      <w:r w:rsidRPr="006421FE">
        <w:rPr>
          <w:rFonts w:ascii="Calibri" w:hAnsi="Calibri" w:cs="Calibri"/>
        </w:rPr>
        <w:t>Advansed</w:t>
      </w:r>
      <w:proofErr w:type="spellEnd"/>
      <w:r w:rsidRPr="006421FE">
        <w:rPr>
          <w:rFonts w:ascii="Calibri" w:hAnsi="Calibri" w:cs="Calibri"/>
        </w:rPr>
        <w:t xml:space="preserve">, </w:t>
      </w:r>
      <w:proofErr w:type="spellStart"/>
      <w:r w:rsidRPr="006421FE">
        <w:rPr>
          <w:rFonts w:ascii="Calibri" w:hAnsi="Calibri" w:cs="Calibri"/>
        </w:rPr>
        <w:t>HairCode</w:t>
      </w:r>
      <w:proofErr w:type="spellEnd"/>
      <w:r w:rsidRPr="006421FE">
        <w:rPr>
          <w:rFonts w:ascii="Calibri" w:hAnsi="Calibri" w:cs="Calibri"/>
        </w:rPr>
        <w:t xml:space="preserve">, Fiancée, </w:t>
      </w:r>
      <w:proofErr w:type="spellStart"/>
      <w:r w:rsidRPr="006421FE">
        <w:rPr>
          <w:rFonts w:ascii="Calibri" w:hAnsi="Calibri" w:cs="Calibri"/>
        </w:rPr>
        <w:t>Purité</w:t>
      </w:r>
      <w:proofErr w:type="spellEnd"/>
      <w:r w:rsidRPr="006421FE">
        <w:rPr>
          <w:rFonts w:ascii="Calibri" w:hAnsi="Calibri" w:cs="Calibri"/>
        </w:rPr>
        <w:t xml:space="preserve"> de </w:t>
      </w:r>
      <w:proofErr w:type="spellStart"/>
      <w:r w:rsidRPr="006421FE">
        <w:rPr>
          <w:rFonts w:ascii="Calibri" w:hAnsi="Calibri" w:cs="Calibri"/>
        </w:rPr>
        <w:t>Prôvence</w:t>
      </w:r>
      <w:proofErr w:type="spellEnd"/>
      <w:r w:rsidRPr="006421FE">
        <w:rPr>
          <w:rFonts w:ascii="Calibri" w:hAnsi="Calibri" w:cs="Calibri"/>
        </w:rPr>
        <w:t xml:space="preserve">, </w:t>
      </w:r>
      <w:proofErr w:type="spellStart"/>
      <w:r w:rsidRPr="006421FE">
        <w:rPr>
          <w:rFonts w:ascii="Calibri" w:hAnsi="Calibri" w:cs="Calibri"/>
        </w:rPr>
        <w:t>Ôliv</w:t>
      </w:r>
      <w:proofErr w:type="spellEnd"/>
      <w:r w:rsidRPr="006421FE">
        <w:rPr>
          <w:rFonts w:ascii="Calibri" w:hAnsi="Calibri" w:cs="Calibri"/>
        </w:rPr>
        <w:t xml:space="preserve">, Lashe’, </w:t>
      </w:r>
      <w:proofErr w:type="spellStart"/>
      <w:r w:rsidRPr="006421FE">
        <w:rPr>
          <w:rFonts w:ascii="Calibri" w:hAnsi="Calibri" w:cs="Calibri"/>
        </w:rPr>
        <w:t>Caivil</w:t>
      </w:r>
      <w:proofErr w:type="spellEnd"/>
      <w:r w:rsidRPr="006421FE">
        <w:rPr>
          <w:rFonts w:ascii="Calibri" w:hAnsi="Calibri" w:cs="Calibri"/>
        </w:rPr>
        <w:t xml:space="preserve">, Hercules, Black Chic, Code 10, Ingwe, X-Men, Thuan Phat and </w:t>
      </w:r>
      <w:proofErr w:type="spellStart"/>
      <w:r w:rsidRPr="006421FE">
        <w:rPr>
          <w:rFonts w:ascii="Calibri" w:hAnsi="Calibri" w:cs="Calibri"/>
        </w:rPr>
        <w:t>Isoplus</w:t>
      </w:r>
      <w:proofErr w:type="spellEnd"/>
      <w:r w:rsidRPr="006421FE">
        <w:rPr>
          <w:rFonts w:ascii="Calibri" w:hAnsi="Calibri" w:cs="Calibri"/>
        </w:rPr>
        <w:t xml:space="preserve">. </w:t>
      </w:r>
    </w:p>
    <w:p w14:paraId="3539FC47" w14:textId="77777777" w:rsidR="00984B6F" w:rsidRPr="00C21DF2" w:rsidRDefault="004922AE" w:rsidP="00984B6F">
      <w:pPr>
        <w:pStyle w:val="paragraph"/>
        <w:spacing w:before="0" w:beforeAutospacing="0" w:after="0" w:afterAutospacing="0"/>
        <w:jc w:val="both"/>
        <w:textAlignment w:val="baseline"/>
        <w:rPr>
          <w:rFonts w:ascii="Calibri" w:eastAsiaTheme="minorHAnsi" w:hAnsi="Calibri" w:cs="Calibri"/>
          <w:kern w:val="2"/>
          <w:sz w:val="22"/>
          <w:szCs w:val="22"/>
          <w:lang w:eastAsia="en-US"/>
          <w14:ligatures w14:val="standardContextual"/>
        </w:rPr>
      </w:pPr>
      <w:r w:rsidRPr="00C21DF2">
        <w:rPr>
          <w:rFonts w:ascii="Calibri" w:eastAsiaTheme="minorHAnsi" w:hAnsi="Calibri" w:cs="Calibri"/>
          <w:kern w:val="2"/>
          <w:sz w:val="22"/>
          <w:szCs w:val="22"/>
          <w:lang w:eastAsia="en-US"/>
          <w14:ligatures w14:val="standardContextual"/>
        </w:rPr>
        <w:t> </w:t>
      </w:r>
      <w:r w:rsidR="00984B6F" w:rsidRPr="00C21DF2">
        <w:rPr>
          <w:rFonts w:ascii="Calibri" w:eastAsiaTheme="minorHAnsi" w:hAnsi="Calibri" w:cs="Calibri"/>
          <w:kern w:val="2"/>
          <w:lang w:eastAsia="en-US"/>
          <w14:ligatures w14:val="standardContextual"/>
        </w:rPr>
        <w:t>Follow Marico on: </w:t>
      </w:r>
    </w:p>
    <w:p w14:paraId="0C90013E" w14:textId="68A75BB9" w:rsidR="00984B6F" w:rsidRPr="00C21DF2" w:rsidRDefault="00C21DF2" w:rsidP="00984B6F">
      <w:pPr>
        <w:pStyle w:val="paragraph"/>
        <w:spacing w:before="0" w:beforeAutospacing="0" w:after="0" w:afterAutospacing="0"/>
        <w:jc w:val="both"/>
        <w:textAlignment w:val="baseline"/>
        <w:rPr>
          <w:rStyle w:val="Hyperlink"/>
          <w:rFonts w:ascii="Calibri" w:eastAsiaTheme="minorHAnsi" w:hAnsi="Calibri" w:cs="Calibri"/>
          <w:kern w:val="2"/>
          <w:sz w:val="22"/>
          <w:szCs w:val="22"/>
          <w:lang w:eastAsia="en-US"/>
          <w14:ligatures w14:val="standardContextual"/>
        </w:rPr>
      </w:pPr>
      <w:r>
        <w:rPr>
          <w:rFonts w:ascii="Calibri" w:eastAsiaTheme="minorHAnsi" w:hAnsi="Calibri" w:cs="Calibri"/>
          <w:kern w:val="2"/>
          <w:lang w:eastAsia="en-US"/>
          <w14:ligatures w14:val="standardContextual"/>
        </w:rPr>
        <w:fldChar w:fldCharType="begin"/>
      </w:r>
      <w:r>
        <w:rPr>
          <w:rFonts w:ascii="Calibri" w:eastAsiaTheme="minorHAnsi" w:hAnsi="Calibri" w:cs="Calibri"/>
          <w:kern w:val="2"/>
          <w:lang w:eastAsia="en-US"/>
          <w14:ligatures w14:val="standardContextual"/>
        </w:rPr>
        <w:instrText>HYPERLINK "https://twitter.com/Marico_News" \t "_blank"</w:instrText>
      </w:r>
      <w:r>
        <w:rPr>
          <w:rFonts w:ascii="Calibri" w:eastAsiaTheme="minorHAnsi" w:hAnsi="Calibri" w:cs="Calibri"/>
          <w:kern w:val="2"/>
          <w:lang w:eastAsia="en-US"/>
          <w14:ligatures w14:val="standardContextual"/>
        </w:rPr>
      </w:r>
      <w:r>
        <w:rPr>
          <w:rFonts w:ascii="Calibri" w:eastAsiaTheme="minorHAnsi" w:hAnsi="Calibri" w:cs="Calibri"/>
          <w:kern w:val="2"/>
          <w:lang w:eastAsia="en-US"/>
          <w14:ligatures w14:val="standardContextual"/>
        </w:rPr>
        <w:fldChar w:fldCharType="separate"/>
      </w:r>
      <w:r w:rsidR="00984B6F" w:rsidRPr="00C21DF2">
        <w:rPr>
          <w:rStyle w:val="Hyperlink"/>
          <w:rFonts w:ascii="Calibri" w:eastAsiaTheme="minorHAnsi" w:hAnsi="Calibri" w:cs="Calibri"/>
          <w:kern w:val="2"/>
          <w:lang w:eastAsia="en-US"/>
          <w14:ligatures w14:val="standardContextual"/>
        </w:rPr>
        <w:t>Twitter </w:t>
      </w:r>
    </w:p>
    <w:p w14:paraId="0B8C6C03" w14:textId="565DF6BD" w:rsidR="00984B6F" w:rsidRPr="00C21DF2" w:rsidRDefault="00C21DF2" w:rsidP="00984B6F">
      <w:pPr>
        <w:pStyle w:val="paragraph"/>
        <w:spacing w:before="0" w:beforeAutospacing="0" w:after="0" w:afterAutospacing="0"/>
        <w:jc w:val="both"/>
        <w:textAlignment w:val="baseline"/>
        <w:rPr>
          <w:rStyle w:val="Hyperlink"/>
          <w:lang w:eastAsia="en-US"/>
        </w:rPr>
      </w:pPr>
      <w:r>
        <w:rPr>
          <w:rFonts w:ascii="Calibri" w:eastAsiaTheme="minorHAnsi" w:hAnsi="Calibri" w:cs="Calibri"/>
          <w:kern w:val="2"/>
          <w:lang w:eastAsia="en-US"/>
          <w14:ligatures w14:val="standardContextual"/>
        </w:rPr>
        <w:fldChar w:fldCharType="end"/>
      </w:r>
      <w:hyperlink r:id="rId7" w:tgtFrame="_blank" w:history="1">
        <w:r w:rsidR="00984B6F" w:rsidRPr="00C21DF2">
          <w:rPr>
            <w:rStyle w:val="Hyperlink"/>
            <w:rFonts w:eastAsiaTheme="majorEastAsia"/>
            <w:lang w:eastAsia="en-US"/>
          </w:rPr>
          <w:t>Facebook</w:t>
        </w:r>
      </w:hyperlink>
      <w:r w:rsidR="00984B6F" w:rsidRPr="00C21DF2">
        <w:rPr>
          <w:rStyle w:val="Hyperlink"/>
          <w:lang w:eastAsia="en-US"/>
        </w:rPr>
        <w:t> </w:t>
      </w:r>
    </w:p>
    <w:p w14:paraId="25186351" w14:textId="77777777" w:rsidR="00984B6F" w:rsidRPr="00C21DF2" w:rsidRDefault="00984B6F" w:rsidP="00984B6F">
      <w:pPr>
        <w:pStyle w:val="paragraph"/>
        <w:spacing w:before="0" w:beforeAutospacing="0" w:after="0" w:afterAutospacing="0"/>
        <w:jc w:val="both"/>
        <w:textAlignment w:val="baseline"/>
        <w:rPr>
          <w:rStyle w:val="Hyperlink"/>
          <w:lang w:eastAsia="en-US"/>
        </w:rPr>
      </w:pPr>
      <w:hyperlink r:id="rId8" w:tgtFrame="_blank" w:history="1">
        <w:r w:rsidRPr="00C21DF2">
          <w:rPr>
            <w:rStyle w:val="Hyperlink"/>
            <w:rFonts w:eastAsiaTheme="majorEastAsia"/>
            <w:lang w:eastAsia="en-US"/>
          </w:rPr>
          <w:t>Instagram</w:t>
        </w:r>
      </w:hyperlink>
      <w:r w:rsidRPr="00C21DF2">
        <w:rPr>
          <w:rStyle w:val="Hyperlink"/>
          <w:lang w:eastAsia="en-US"/>
        </w:rPr>
        <w:t> </w:t>
      </w:r>
    </w:p>
    <w:p w14:paraId="33A6E50E" w14:textId="77777777" w:rsidR="00984B6F" w:rsidRPr="00C21DF2" w:rsidRDefault="00984B6F" w:rsidP="00984B6F">
      <w:pPr>
        <w:pStyle w:val="paragraph"/>
        <w:spacing w:before="0" w:beforeAutospacing="0" w:after="0" w:afterAutospacing="0"/>
        <w:jc w:val="both"/>
        <w:textAlignment w:val="baseline"/>
        <w:rPr>
          <w:rStyle w:val="Hyperlink"/>
          <w:lang w:eastAsia="en-US"/>
        </w:rPr>
      </w:pPr>
      <w:hyperlink r:id="rId9" w:tgtFrame="_blank" w:history="1">
        <w:r w:rsidRPr="00C21DF2">
          <w:rPr>
            <w:rStyle w:val="Hyperlink"/>
            <w:rFonts w:eastAsiaTheme="majorEastAsia"/>
            <w:lang w:eastAsia="en-US"/>
          </w:rPr>
          <w:t>LinkedIn</w:t>
        </w:r>
      </w:hyperlink>
      <w:r w:rsidRPr="00C21DF2">
        <w:rPr>
          <w:rStyle w:val="Hyperlink"/>
          <w:lang w:eastAsia="en-US"/>
        </w:rPr>
        <w:t> </w:t>
      </w:r>
    </w:p>
    <w:p w14:paraId="24AE20A1" w14:textId="77777777" w:rsidR="00984B6F" w:rsidRPr="00C21DF2" w:rsidRDefault="00984B6F" w:rsidP="00984B6F">
      <w:pPr>
        <w:pStyle w:val="paragraph"/>
        <w:spacing w:before="0" w:beforeAutospacing="0" w:after="0" w:afterAutospacing="0"/>
        <w:jc w:val="both"/>
        <w:textAlignment w:val="baseline"/>
        <w:rPr>
          <w:rStyle w:val="Hyperlink"/>
          <w:rFonts w:eastAsiaTheme="majorEastAsia"/>
          <w:lang w:eastAsia="en-US"/>
        </w:rPr>
      </w:pPr>
      <w:hyperlink r:id="rId10" w:tgtFrame="_blank" w:history="1">
        <w:r w:rsidRPr="00C21DF2">
          <w:rPr>
            <w:rStyle w:val="Hyperlink"/>
            <w:rFonts w:eastAsiaTheme="majorEastAsia"/>
            <w:lang w:eastAsia="en-US"/>
          </w:rPr>
          <w:t>YouTube</w:t>
        </w:r>
      </w:hyperlink>
    </w:p>
    <w:p w14:paraId="47269276" w14:textId="77777777" w:rsidR="00984B6F" w:rsidRPr="00C21DF2" w:rsidRDefault="00984B6F" w:rsidP="00C21DF2">
      <w:pPr>
        <w:pStyle w:val="paragraph"/>
        <w:spacing w:before="0" w:beforeAutospacing="0" w:after="0" w:afterAutospacing="0"/>
        <w:jc w:val="both"/>
        <w:textAlignment w:val="baseline"/>
        <w:rPr>
          <w:rStyle w:val="Hyperlink"/>
          <w:rFonts w:eastAsiaTheme="minorHAnsi"/>
          <w:kern w:val="2"/>
          <w:lang w:eastAsia="en-US"/>
          <w14:ligatures w14:val="standardContextual"/>
        </w:rPr>
      </w:pPr>
    </w:p>
    <w:p w14:paraId="31FCD680" w14:textId="2DCD87C5" w:rsidR="004922AE" w:rsidRPr="006421FE" w:rsidRDefault="004922AE" w:rsidP="004922AE">
      <w:pPr>
        <w:jc w:val="both"/>
        <w:rPr>
          <w:rFonts w:ascii="Calibri" w:hAnsi="Calibri" w:cs="Calibri"/>
        </w:rPr>
      </w:pPr>
    </w:p>
    <w:p w14:paraId="4696BED6" w14:textId="77777777" w:rsidR="004922AE" w:rsidRPr="006421FE" w:rsidRDefault="004922AE" w:rsidP="00DE5CFB">
      <w:pPr>
        <w:jc w:val="both"/>
        <w:rPr>
          <w:rFonts w:ascii="Calibri" w:hAnsi="Calibri" w:cs="Calibri"/>
        </w:rPr>
      </w:pPr>
    </w:p>
    <w:sectPr w:rsidR="004922AE" w:rsidRPr="006421F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1D6B9" w14:textId="77777777" w:rsidR="00665AFC" w:rsidRDefault="00665AFC" w:rsidP="00170EE7">
      <w:pPr>
        <w:spacing w:after="0" w:line="240" w:lineRule="auto"/>
      </w:pPr>
      <w:r>
        <w:separator/>
      </w:r>
    </w:p>
  </w:endnote>
  <w:endnote w:type="continuationSeparator" w:id="0">
    <w:p w14:paraId="5202DF94" w14:textId="77777777" w:rsidR="00665AFC" w:rsidRDefault="00665AFC" w:rsidP="001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85C59" w14:textId="3AC18BDE" w:rsidR="00170EE7" w:rsidRDefault="00170EE7">
    <w:pPr>
      <w:pStyle w:val="Footer"/>
    </w:pPr>
    <w:r>
      <w:rPr>
        <w:noProof/>
      </w:rPr>
      <mc:AlternateContent>
        <mc:Choice Requires="wps">
          <w:drawing>
            <wp:anchor distT="0" distB="0" distL="0" distR="0" simplePos="0" relativeHeight="251659264" behindDoc="0" locked="0" layoutInCell="1" allowOverlap="1" wp14:anchorId="2E1FA91A" wp14:editId="63676E0E">
              <wp:simplePos x="635" y="635"/>
              <wp:positionH relativeFrom="page">
                <wp:align>left</wp:align>
              </wp:positionH>
              <wp:positionV relativeFrom="page">
                <wp:align>bottom</wp:align>
              </wp:positionV>
              <wp:extent cx="2152650" cy="340995"/>
              <wp:effectExtent l="0" t="0" r="0" b="0"/>
              <wp:wrapNone/>
              <wp:docPr id="20269301" name="Text Box 2" descr="Marico Information 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2650" cy="340995"/>
                      </a:xfrm>
                      <a:prstGeom prst="rect">
                        <a:avLst/>
                      </a:prstGeom>
                      <a:noFill/>
                      <a:ln>
                        <a:noFill/>
                      </a:ln>
                    </wps:spPr>
                    <wps:txbx>
                      <w:txbxContent>
                        <w:p w14:paraId="19108679" w14:textId="2A0392F2" w:rsidR="00170EE7" w:rsidRPr="00170EE7" w:rsidRDefault="00170EE7" w:rsidP="00170EE7">
                          <w:pPr>
                            <w:spacing w:after="0"/>
                            <w:rPr>
                              <w:rFonts w:ascii="Calibri" w:eastAsia="Calibri" w:hAnsi="Calibri" w:cs="Calibri"/>
                              <w:noProof/>
                              <w:color w:val="000000"/>
                              <w:sz w:val="18"/>
                              <w:szCs w:val="18"/>
                            </w:rPr>
                          </w:pPr>
                          <w:r w:rsidRPr="00170EE7">
                            <w:rPr>
                              <w:rFonts w:ascii="Calibri" w:eastAsia="Calibri" w:hAnsi="Calibri" w:cs="Calibri"/>
                              <w:noProof/>
                              <w:color w:val="000000"/>
                              <w:sz w:val="18"/>
                              <w:szCs w:val="18"/>
                            </w:rPr>
                            <w:t>Marico Information 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1FA91A" id="_x0000_t202" coordsize="21600,21600" o:spt="202" path="m,l,21600r21600,l21600,xe">
              <v:stroke joinstyle="miter"/>
              <v:path gradientshapeok="t" o:connecttype="rect"/>
            </v:shapetype>
            <v:shape id="Text Box 2" o:spid="_x0000_s1026" type="#_x0000_t202" alt="Marico Information classification: Official" style="position:absolute;margin-left:0;margin-top:0;width:169.5pt;height:26.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" filled="f" stroked="f">
              <v:textbox style="mso-fit-shape-to-text:t" inset="20pt,0,0,15pt">
                <w:txbxContent>
                  <w:p w14:paraId="19108679" w14:textId="2A0392F2" w:rsidR="00170EE7" w:rsidRPr="00170EE7" w:rsidRDefault="00170EE7" w:rsidP="00170EE7">
                    <w:pPr>
                      <w:spacing w:after="0"/>
                      <w:rPr>
                        <w:rFonts w:ascii="Calibri" w:eastAsia="Calibri" w:hAnsi="Calibri" w:cs="Calibri"/>
                        <w:noProof/>
                        <w:color w:val="000000"/>
                        <w:sz w:val="18"/>
                        <w:szCs w:val="18"/>
                      </w:rPr>
                    </w:pPr>
                    <w:r w:rsidRPr="00170EE7">
                      <w:rPr>
                        <w:rFonts w:ascii="Calibri" w:eastAsia="Calibri" w:hAnsi="Calibri" w:cs="Calibri"/>
                        <w:noProof/>
                        <w:color w:val="000000"/>
                        <w:sz w:val="18"/>
                        <w:szCs w:val="18"/>
                      </w:rPr>
                      <w:t>Marico Information classification: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DA0B4" w14:textId="26DAE563" w:rsidR="00170EE7" w:rsidRDefault="00170EE7">
    <w:pPr>
      <w:pStyle w:val="Footer"/>
    </w:pPr>
    <w:r>
      <w:rPr>
        <w:noProof/>
      </w:rPr>
      <mc:AlternateContent>
        <mc:Choice Requires="wps">
          <w:drawing>
            <wp:anchor distT="0" distB="0" distL="0" distR="0" simplePos="0" relativeHeight="251660288" behindDoc="0" locked="0" layoutInCell="1" allowOverlap="1" wp14:anchorId="369EC049" wp14:editId="7AF4F43A">
              <wp:simplePos x="914400" y="10073030"/>
              <wp:positionH relativeFrom="page">
                <wp:align>left</wp:align>
              </wp:positionH>
              <wp:positionV relativeFrom="page">
                <wp:align>bottom</wp:align>
              </wp:positionV>
              <wp:extent cx="2152650" cy="340995"/>
              <wp:effectExtent l="0" t="0" r="0" b="0"/>
              <wp:wrapNone/>
              <wp:docPr id="1465729001" name="Text Box 3" descr="Marico Information 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2650" cy="340995"/>
                      </a:xfrm>
                      <a:prstGeom prst="rect">
                        <a:avLst/>
                      </a:prstGeom>
                      <a:noFill/>
                      <a:ln>
                        <a:noFill/>
                      </a:ln>
                    </wps:spPr>
                    <wps:txbx>
                      <w:txbxContent>
                        <w:p w14:paraId="615297A0" w14:textId="388FB1BD" w:rsidR="00170EE7" w:rsidRPr="00170EE7" w:rsidRDefault="00170EE7" w:rsidP="00170EE7">
                          <w:pPr>
                            <w:spacing w:after="0"/>
                            <w:rPr>
                              <w:rFonts w:ascii="Calibri" w:eastAsia="Calibri" w:hAnsi="Calibri" w:cs="Calibri"/>
                              <w:noProof/>
                              <w:color w:val="000000"/>
                              <w:sz w:val="18"/>
                              <w:szCs w:val="18"/>
                            </w:rPr>
                          </w:pPr>
                          <w:r w:rsidRPr="00170EE7">
                            <w:rPr>
                              <w:rFonts w:ascii="Calibri" w:eastAsia="Calibri" w:hAnsi="Calibri" w:cs="Calibri"/>
                              <w:noProof/>
                              <w:color w:val="000000"/>
                              <w:sz w:val="18"/>
                              <w:szCs w:val="18"/>
                            </w:rPr>
                            <w:t>Marico Information 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9EC049" id="_x0000_t202" coordsize="21600,21600" o:spt="202" path="m,l,21600r21600,l21600,xe">
              <v:stroke joinstyle="miter"/>
              <v:path gradientshapeok="t" o:connecttype="rect"/>
            </v:shapetype>
            <v:shape id="Text Box 3" o:spid="_x0000_s1027" type="#_x0000_t202" alt="Marico Information classification: Official" style="position:absolute;margin-left:0;margin-top:0;width:169.5pt;height:26.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" filled="f" stroked="f">
              <v:textbox style="mso-fit-shape-to-text:t" inset="20pt,0,0,15pt">
                <w:txbxContent>
                  <w:p w14:paraId="615297A0" w14:textId="388FB1BD" w:rsidR="00170EE7" w:rsidRPr="00170EE7" w:rsidRDefault="00170EE7" w:rsidP="00170EE7">
                    <w:pPr>
                      <w:spacing w:after="0"/>
                      <w:rPr>
                        <w:rFonts w:ascii="Calibri" w:eastAsia="Calibri" w:hAnsi="Calibri" w:cs="Calibri"/>
                        <w:noProof/>
                        <w:color w:val="000000"/>
                        <w:sz w:val="18"/>
                        <w:szCs w:val="18"/>
                      </w:rPr>
                    </w:pPr>
                    <w:r w:rsidRPr="00170EE7">
                      <w:rPr>
                        <w:rFonts w:ascii="Calibri" w:eastAsia="Calibri" w:hAnsi="Calibri" w:cs="Calibri"/>
                        <w:noProof/>
                        <w:color w:val="000000"/>
                        <w:sz w:val="18"/>
                        <w:szCs w:val="18"/>
                      </w:rPr>
                      <w:t>Marico Information classification: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1D224" w14:textId="4BC9C01C" w:rsidR="00170EE7" w:rsidRDefault="00170EE7">
    <w:pPr>
      <w:pStyle w:val="Footer"/>
    </w:pPr>
    <w:r>
      <w:rPr>
        <w:noProof/>
      </w:rPr>
      <mc:AlternateContent>
        <mc:Choice Requires="wps">
          <w:drawing>
            <wp:anchor distT="0" distB="0" distL="0" distR="0" simplePos="0" relativeHeight="251658240" behindDoc="0" locked="0" layoutInCell="1" allowOverlap="1" wp14:anchorId="15DBD8C0" wp14:editId="0F6FFB3C">
              <wp:simplePos x="635" y="635"/>
              <wp:positionH relativeFrom="page">
                <wp:align>left</wp:align>
              </wp:positionH>
              <wp:positionV relativeFrom="page">
                <wp:align>bottom</wp:align>
              </wp:positionV>
              <wp:extent cx="2152650" cy="340995"/>
              <wp:effectExtent l="0" t="0" r="0" b="0"/>
              <wp:wrapNone/>
              <wp:docPr id="471561996" name="Text Box 1" descr="Marico Information 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2650" cy="340995"/>
                      </a:xfrm>
                      <a:prstGeom prst="rect">
                        <a:avLst/>
                      </a:prstGeom>
                      <a:noFill/>
                      <a:ln>
                        <a:noFill/>
                      </a:ln>
                    </wps:spPr>
                    <wps:txbx>
                      <w:txbxContent>
                        <w:p w14:paraId="7600D220" w14:textId="188A16E1" w:rsidR="00170EE7" w:rsidRPr="00170EE7" w:rsidRDefault="00170EE7" w:rsidP="00170EE7">
                          <w:pPr>
                            <w:spacing w:after="0"/>
                            <w:rPr>
                              <w:rFonts w:ascii="Calibri" w:eastAsia="Calibri" w:hAnsi="Calibri" w:cs="Calibri"/>
                              <w:noProof/>
                              <w:color w:val="000000"/>
                              <w:sz w:val="18"/>
                              <w:szCs w:val="18"/>
                            </w:rPr>
                          </w:pPr>
                          <w:r w:rsidRPr="00170EE7">
                            <w:rPr>
                              <w:rFonts w:ascii="Calibri" w:eastAsia="Calibri" w:hAnsi="Calibri" w:cs="Calibri"/>
                              <w:noProof/>
                              <w:color w:val="000000"/>
                              <w:sz w:val="18"/>
                              <w:szCs w:val="18"/>
                            </w:rPr>
                            <w:t>Marico Information 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DBD8C0" id="_x0000_t202" coordsize="21600,21600" o:spt="202" path="m,l,21600r21600,l21600,xe">
              <v:stroke joinstyle="miter"/>
              <v:path gradientshapeok="t" o:connecttype="rect"/>
            </v:shapetype>
            <v:shape id="Text Box 1" o:spid="_x0000_s1028" type="#_x0000_t202" alt="Marico Information classification: Official" style="position:absolute;margin-left:0;margin-top:0;width:169.5pt;height:26.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" filled="f" stroked="f">
              <v:textbox style="mso-fit-shape-to-text:t" inset="20pt,0,0,15pt">
                <w:txbxContent>
                  <w:p w14:paraId="7600D220" w14:textId="188A16E1" w:rsidR="00170EE7" w:rsidRPr="00170EE7" w:rsidRDefault="00170EE7" w:rsidP="00170EE7">
                    <w:pPr>
                      <w:spacing w:after="0"/>
                      <w:rPr>
                        <w:rFonts w:ascii="Calibri" w:eastAsia="Calibri" w:hAnsi="Calibri" w:cs="Calibri"/>
                        <w:noProof/>
                        <w:color w:val="000000"/>
                        <w:sz w:val="18"/>
                        <w:szCs w:val="18"/>
                      </w:rPr>
                    </w:pPr>
                    <w:r w:rsidRPr="00170EE7">
                      <w:rPr>
                        <w:rFonts w:ascii="Calibri" w:eastAsia="Calibri" w:hAnsi="Calibri" w:cs="Calibri"/>
                        <w:noProof/>
                        <w:color w:val="000000"/>
                        <w:sz w:val="18"/>
                        <w:szCs w:val="18"/>
                      </w:rPr>
                      <w:t>Marico Information classification: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A4D9C" w14:textId="77777777" w:rsidR="00665AFC" w:rsidRDefault="00665AFC" w:rsidP="00170EE7">
      <w:pPr>
        <w:spacing w:after="0" w:line="240" w:lineRule="auto"/>
      </w:pPr>
      <w:r>
        <w:separator/>
      </w:r>
    </w:p>
  </w:footnote>
  <w:footnote w:type="continuationSeparator" w:id="0">
    <w:p w14:paraId="3F42B7E1" w14:textId="77777777" w:rsidR="00665AFC" w:rsidRDefault="00665AFC" w:rsidP="00170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72323" w14:textId="77777777" w:rsidR="00623368" w:rsidRDefault="00623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D48EE" w14:textId="49BA2A6E" w:rsidR="00085006" w:rsidRPr="00623368" w:rsidRDefault="00623368">
    <w:pPr>
      <w:pStyle w:val="Header"/>
      <w:rPr>
        <w:b/>
        <w:lang w:val="en-US"/>
      </w:rPr>
    </w:pPr>
    <w:r w:rsidRPr="00623368">
      <w:rPr>
        <w:lang w:val="en-US"/>
      </w:rPr>
      <w:t xml:space="preserve">                                                                                                                                                        </w:t>
    </w:r>
    <w:r w:rsidRPr="00623368">
      <w:rPr>
        <w:b/>
        <w:lang w:val="en-US"/>
      </w:rPr>
      <w:t>PRESS RELEASE</w:t>
    </w:r>
    <w:r w:rsidR="00085006">
      <w:rPr>
        <w:noProof/>
      </w:rPr>
      <w:drawing>
        <wp:anchor distT="0" distB="0" distL="114300" distR="114300" simplePos="0" relativeHeight="251661312" behindDoc="0" locked="0" layoutInCell="1" allowOverlap="1" wp14:anchorId="4343C6A8" wp14:editId="1582C585">
          <wp:simplePos x="0" y="0"/>
          <wp:positionH relativeFrom="leftMargin">
            <wp:align>right</wp:align>
          </wp:positionH>
          <wp:positionV relativeFrom="paragraph">
            <wp:posOffset>-249555</wp:posOffset>
          </wp:positionV>
          <wp:extent cx="685800" cy="581025"/>
          <wp:effectExtent l="0" t="0" r="0" b="9525"/>
          <wp:wrapSquare wrapText="bothSides"/>
          <wp:docPr id="7" name="image1.png" descr="A blue and green 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A blue and green logo&#10;&#10;Description automatically generated"/>
                  <pic:cNvPicPr/>
                </pic:nvPicPr>
                <pic:blipFill>
                  <a:blip r:embed="rId1">
                    <a:extLst>
                      <a:ext uri="{28A0092B-C50C-407E-A947-70E740481C1C}">
                        <a14:useLocalDpi xmlns:a14="http://schemas.microsoft.com/office/drawing/2010/main" val="0"/>
                      </a:ext>
                    </a:extLst>
                  </a:blip>
                  <a:srcRect b="18536"/>
                  <a:stretch>
                    <a:fillRect/>
                  </a:stretch>
                </pic:blipFill>
                <pic:spPr>
                  <a:xfrm>
                    <a:off x="0" y="0"/>
                    <a:ext cx="685800" cy="5810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0B1E0" w14:textId="77777777" w:rsidR="00623368" w:rsidRDefault="00623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C718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99DC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9F9B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CD756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1C678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61B36D1"/>
    <w:multiLevelType w:val="hybridMultilevel"/>
    <w:tmpl w:val="48FC828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56AF56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77330CA"/>
    <w:multiLevelType w:val="multilevel"/>
    <w:tmpl w:val="EFDEA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4862A53"/>
    <w:multiLevelType w:val="multilevel"/>
    <w:tmpl w:val="EFDEA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929484">
    <w:abstractNumId w:val="5"/>
  </w:num>
  <w:num w:numId="2" w16cid:durableId="1579554041">
    <w:abstractNumId w:val="6"/>
  </w:num>
  <w:num w:numId="3" w16cid:durableId="1846440121">
    <w:abstractNumId w:val="3"/>
  </w:num>
  <w:num w:numId="4" w16cid:durableId="1883246712">
    <w:abstractNumId w:val="4"/>
  </w:num>
  <w:num w:numId="5" w16cid:durableId="354041169">
    <w:abstractNumId w:val="1"/>
  </w:num>
  <w:num w:numId="6" w16cid:durableId="627586412">
    <w:abstractNumId w:val="2"/>
  </w:num>
  <w:num w:numId="7" w16cid:durableId="498691802">
    <w:abstractNumId w:val="0"/>
  </w:num>
  <w:num w:numId="8" w16cid:durableId="3540359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4117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90"/>
    <w:rsid w:val="00022F47"/>
    <w:rsid w:val="000243D4"/>
    <w:rsid w:val="00035206"/>
    <w:rsid w:val="00036949"/>
    <w:rsid w:val="0003795A"/>
    <w:rsid w:val="00043F13"/>
    <w:rsid w:val="00054C3F"/>
    <w:rsid w:val="00061727"/>
    <w:rsid w:val="00074F44"/>
    <w:rsid w:val="00085006"/>
    <w:rsid w:val="000A2B27"/>
    <w:rsid w:val="000A408B"/>
    <w:rsid w:val="000D0339"/>
    <w:rsid w:val="000D3173"/>
    <w:rsid w:val="000D4A0D"/>
    <w:rsid w:val="00116AAE"/>
    <w:rsid w:val="00127415"/>
    <w:rsid w:val="00170EE7"/>
    <w:rsid w:val="00174AD7"/>
    <w:rsid w:val="001A00F0"/>
    <w:rsid w:val="001A1DC6"/>
    <w:rsid w:val="001A2872"/>
    <w:rsid w:val="001B007F"/>
    <w:rsid w:val="001C47F3"/>
    <w:rsid w:val="001E51AA"/>
    <w:rsid w:val="00251B97"/>
    <w:rsid w:val="0025746A"/>
    <w:rsid w:val="00257AE4"/>
    <w:rsid w:val="0027110C"/>
    <w:rsid w:val="002774D8"/>
    <w:rsid w:val="00293543"/>
    <w:rsid w:val="002A7A3C"/>
    <w:rsid w:val="002B6776"/>
    <w:rsid w:val="002C4E67"/>
    <w:rsid w:val="002D05AA"/>
    <w:rsid w:val="002D117B"/>
    <w:rsid w:val="002E6714"/>
    <w:rsid w:val="002F06C4"/>
    <w:rsid w:val="003371E1"/>
    <w:rsid w:val="00350F19"/>
    <w:rsid w:val="00356674"/>
    <w:rsid w:val="003715DF"/>
    <w:rsid w:val="00374D62"/>
    <w:rsid w:val="00387A33"/>
    <w:rsid w:val="00391247"/>
    <w:rsid w:val="00393117"/>
    <w:rsid w:val="00394A7E"/>
    <w:rsid w:val="003A7EAF"/>
    <w:rsid w:val="003B6CCD"/>
    <w:rsid w:val="003E5D19"/>
    <w:rsid w:val="003F199E"/>
    <w:rsid w:val="003F269A"/>
    <w:rsid w:val="004031D0"/>
    <w:rsid w:val="00417FFE"/>
    <w:rsid w:val="004225B2"/>
    <w:rsid w:val="004443DB"/>
    <w:rsid w:val="0045326C"/>
    <w:rsid w:val="00454995"/>
    <w:rsid w:val="0048370E"/>
    <w:rsid w:val="004922AE"/>
    <w:rsid w:val="00497218"/>
    <w:rsid w:val="004B6593"/>
    <w:rsid w:val="004C63F6"/>
    <w:rsid w:val="004E0201"/>
    <w:rsid w:val="004E3CCD"/>
    <w:rsid w:val="004E4F58"/>
    <w:rsid w:val="004F60E3"/>
    <w:rsid w:val="00503F33"/>
    <w:rsid w:val="00514435"/>
    <w:rsid w:val="005712C4"/>
    <w:rsid w:val="0057513C"/>
    <w:rsid w:val="005A17A1"/>
    <w:rsid w:val="005B05EE"/>
    <w:rsid w:val="005B19FE"/>
    <w:rsid w:val="005C7690"/>
    <w:rsid w:val="006024AB"/>
    <w:rsid w:val="006038CC"/>
    <w:rsid w:val="00603E57"/>
    <w:rsid w:val="00617CEF"/>
    <w:rsid w:val="00621AEA"/>
    <w:rsid w:val="00623368"/>
    <w:rsid w:val="006421FE"/>
    <w:rsid w:val="0065018C"/>
    <w:rsid w:val="00665AFC"/>
    <w:rsid w:val="006670CC"/>
    <w:rsid w:val="00687605"/>
    <w:rsid w:val="006B7C99"/>
    <w:rsid w:val="006C135B"/>
    <w:rsid w:val="006C6A28"/>
    <w:rsid w:val="006C77E0"/>
    <w:rsid w:val="006D5583"/>
    <w:rsid w:val="006E507F"/>
    <w:rsid w:val="006F65FE"/>
    <w:rsid w:val="0071559C"/>
    <w:rsid w:val="0072575E"/>
    <w:rsid w:val="00732553"/>
    <w:rsid w:val="00743611"/>
    <w:rsid w:val="00745382"/>
    <w:rsid w:val="007517A1"/>
    <w:rsid w:val="007615A8"/>
    <w:rsid w:val="00764AD2"/>
    <w:rsid w:val="00776A84"/>
    <w:rsid w:val="00793DDA"/>
    <w:rsid w:val="00794322"/>
    <w:rsid w:val="007A094D"/>
    <w:rsid w:val="007C0BEB"/>
    <w:rsid w:val="00801D33"/>
    <w:rsid w:val="00803459"/>
    <w:rsid w:val="008134D7"/>
    <w:rsid w:val="00814D7E"/>
    <w:rsid w:val="00816C0C"/>
    <w:rsid w:val="00816C40"/>
    <w:rsid w:val="008239FC"/>
    <w:rsid w:val="0084370D"/>
    <w:rsid w:val="00850032"/>
    <w:rsid w:val="00860F34"/>
    <w:rsid w:val="00875B83"/>
    <w:rsid w:val="00886E48"/>
    <w:rsid w:val="00886FFA"/>
    <w:rsid w:val="008A448B"/>
    <w:rsid w:val="008B7D79"/>
    <w:rsid w:val="008C6579"/>
    <w:rsid w:val="008D2AB5"/>
    <w:rsid w:val="008E401C"/>
    <w:rsid w:val="008E5AF7"/>
    <w:rsid w:val="008F3A5C"/>
    <w:rsid w:val="008F476E"/>
    <w:rsid w:val="008F679F"/>
    <w:rsid w:val="00956B26"/>
    <w:rsid w:val="009707C6"/>
    <w:rsid w:val="00970B51"/>
    <w:rsid w:val="00983AEA"/>
    <w:rsid w:val="00984B6F"/>
    <w:rsid w:val="009864DA"/>
    <w:rsid w:val="009A3726"/>
    <w:rsid w:val="009A765A"/>
    <w:rsid w:val="009B22A3"/>
    <w:rsid w:val="009B7E6F"/>
    <w:rsid w:val="009C1681"/>
    <w:rsid w:val="009D4EE2"/>
    <w:rsid w:val="00A00F87"/>
    <w:rsid w:val="00A01460"/>
    <w:rsid w:val="00A162A1"/>
    <w:rsid w:val="00A2060A"/>
    <w:rsid w:val="00A34343"/>
    <w:rsid w:val="00A35ADD"/>
    <w:rsid w:val="00A43F72"/>
    <w:rsid w:val="00A53B58"/>
    <w:rsid w:val="00A6073E"/>
    <w:rsid w:val="00A805C6"/>
    <w:rsid w:val="00AA5DC3"/>
    <w:rsid w:val="00AC0688"/>
    <w:rsid w:val="00AD1F8F"/>
    <w:rsid w:val="00AD607D"/>
    <w:rsid w:val="00AE5ABA"/>
    <w:rsid w:val="00AF2D7A"/>
    <w:rsid w:val="00B012BB"/>
    <w:rsid w:val="00B54451"/>
    <w:rsid w:val="00B54B7A"/>
    <w:rsid w:val="00B550D7"/>
    <w:rsid w:val="00B616E5"/>
    <w:rsid w:val="00B6653B"/>
    <w:rsid w:val="00B72721"/>
    <w:rsid w:val="00B93810"/>
    <w:rsid w:val="00B943B7"/>
    <w:rsid w:val="00BA5687"/>
    <w:rsid w:val="00BD6412"/>
    <w:rsid w:val="00C017B4"/>
    <w:rsid w:val="00C05CC8"/>
    <w:rsid w:val="00C21DF2"/>
    <w:rsid w:val="00C22F7E"/>
    <w:rsid w:val="00C332B4"/>
    <w:rsid w:val="00C55875"/>
    <w:rsid w:val="00C6370E"/>
    <w:rsid w:val="00C67CD1"/>
    <w:rsid w:val="00C93EF5"/>
    <w:rsid w:val="00CA3A28"/>
    <w:rsid w:val="00CA7F11"/>
    <w:rsid w:val="00CB13F6"/>
    <w:rsid w:val="00CD7A94"/>
    <w:rsid w:val="00CE45B2"/>
    <w:rsid w:val="00CF02FD"/>
    <w:rsid w:val="00D2189E"/>
    <w:rsid w:val="00D21C27"/>
    <w:rsid w:val="00D25B9F"/>
    <w:rsid w:val="00D442B4"/>
    <w:rsid w:val="00D44492"/>
    <w:rsid w:val="00D5420E"/>
    <w:rsid w:val="00D550A2"/>
    <w:rsid w:val="00D61086"/>
    <w:rsid w:val="00D66286"/>
    <w:rsid w:val="00DD1B00"/>
    <w:rsid w:val="00DE5C62"/>
    <w:rsid w:val="00DE5CFB"/>
    <w:rsid w:val="00DE7B7F"/>
    <w:rsid w:val="00E13013"/>
    <w:rsid w:val="00E158CF"/>
    <w:rsid w:val="00E25FE0"/>
    <w:rsid w:val="00E30189"/>
    <w:rsid w:val="00E30A6A"/>
    <w:rsid w:val="00E33727"/>
    <w:rsid w:val="00E36F85"/>
    <w:rsid w:val="00E82074"/>
    <w:rsid w:val="00E96625"/>
    <w:rsid w:val="00EB4772"/>
    <w:rsid w:val="00F1475E"/>
    <w:rsid w:val="00F2002C"/>
    <w:rsid w:val="00F3059C"/>
    <w:rsid w:val="00F3496B"/>
    <w:rsid w:val="00F40700"/>
    <w:rsid w:val="00F50707"/>
    <w:rsid w:val="00F86272"/>
    <w:rsid w:val="00FA0C5A"/>
    <w:rsid w:val="00FB3E61"/>
    <w:rsid w:val="00FB5A41"/>
    <w:rsid w:val="00FB6A7D"/>
    <w:rsid w:val="00FC3F10"/>
    <w:rsid w:val="00FD42ED"/>
    <w:rsid w:val="00FD720E"/>
    <w:rsid w:val="00FE3F1B"/>
    <w:rsid w:val="00FE7E8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5BCB3"/>
  <w15:chartTrackingRefBased/>
  <w15:docId w15:val="{0F88BD5D-2A4F-44D3-908D-2CDB2FED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690"/>
    <w:rPr>
      <w:rFonts w:eastAsiaTheme="majorEastAsia" w:cstheme="majorBidi"/>
      <w:color w:val="272727" w:themeColor="text1" w:themeTint="D8"/>
    </w:rPr>
  </w:style>
  <w:style w:type="paragraph" w:styleId="Title">
    <w:name w:val="Title"/>
    <w:basedOn w:val="Normal"/>
    <w:next w:val="Normal"/>
    <w:link w:val="TitleChar"/>
    <w:uiPriority w:val="10"/>
    <w:qFormat/>
    <w:rsid w:val="005C7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690"/>
    <w:pPr>
      <w:spacing w:before="160"/>
      <w:jc w:val="center"/>
    </w:pPr>
    <w:rPr>
      <w:i/>
      <w:iCs/>
      <w:color w:val="404040" w:themeColor="text1" w:themeTint="BF"/>
    </w:rPr>
  </w:style>
  <w:style w:type="character" w:customStyle="1" w:styleId="QuoteChar">
    <w:name w:val="Quote Char"/>
    <w:basedOn w:val="DefaultParagraphFont"/>
    <w:link w:val="Quote"/>
    <w:uiPriority w:val="29"/>
    <w:rsid w:val="005C7690"/>
    <w:rPr>
      <w:i/>
      <w:iCs/>
      <w:color w:val="404040" w:themeColor="text1" w:themeTint="BF"/>
    </w:rPr>
  </w:style>
  <w:style w:type="paragraph" w:styleId="ListParagraph">
    <w:name w:val="List Paragraph"/>
    <w:basedOn w:val="Normal"/>
    <w:uiPriority w:val="34"/>
    <w:qFormat/>
    <w:rsid w:val="005C7690"/>
    <w:pPr>
      <w:ind w:left="720"/>
      <w:contextualSpacing/>
    </w:pPr>
  </w:style>
  <w:style w:type="character" w:styleId="IntenseEmphasis">
    <w:name w:val="Intense Emphasis"/>
    <w:basedOn w:val="DefaultParagraphFont"/>
    <w:uiPriority w:val="21"/>
    <w:qFormat/>
    <w:rsid w:val="005C7690"/>
    <w:rPr>
      <w:i/>
      <w:iCs/>
      <w:color w:val="0F4761" w:themeColor="accent1" w:themeShade="BF"/>
    </w:rPr>
  </w:style>
  <w:style w:type="paragraph" w:styleId="IntenseQuote">
    <w:name w:val="Intense Quote"/>
    <w:basedOn w:val="Normal"/>
    <w:next w:val="Normal"/>
    <w:link w:val="IntenseQuoteChar"/>
    <w:uiPriority w:val="30"/>
    <w:qFormat/>
    <w:rsid w:val="005C7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690"/>
    <w:rPr>
      <w:i/>
      <w:iCs/>
      <w:color w:val="0F4761" w:themeColor="accent1" w:themeShade="BF"/>
    </w:rPr>
  </w:style>
  <w:style w:type="character" w:styleId="IntenseReference">
    <w:name w:val="Intense Reference"/>
    <w:basedOn w:val="DefaultParagraphFont"/>
    <w:uiPriority w:val="32"/>
    <w:qFormat/>
    <w:rsid w:val="005C7690"/>
    <w:rPr>
      <w:b/>
      <w:bCs/>
      <w:smallCaps/>
      <w:color w:val="0F4761" w:themeColor="accent1" w:themeShade="BF"/>
      <w:spacing w:val="5"/>
    </w:rPr>
  </w:style>
  <w:style w:type="paragraph" w:styleId="Revision">
    <w:name w:val="Revision"/>
    <w:hidden/>
    <w:uiPriority w:val="99"/>
    <w:semiHidden/>
    <w:rsid w:val="007C0BEB"/>
    <w:pPr>
      <w:spacing w:after="0" w:line="240" w:lineRule="auto"/>
    </w:pPr>
  </w:style>
  <w:style w:type="character" w:styleId="CommentReference">
    <w:name w:val="annotation reference"/>
    <w:basedOn w:val="DefaultParagraphFont"/>
    <w:uiPriority w:val="99"/>
    <w:semiHidden/>
    <w:unhideWhenUsed/>
    <w:rsid w:val="00257AE4"/>
    <w:rPr>
      <w:sz w:val="16"/>
      <w:szCs w:val="16"/>
    </w:rPr>
  </w:style>
  <w:style w:type="paragraph" w:styleId="CommentText">
    <w:name w:val="annotation text"/>
    <w:basedOn w:val="Normal"/>
    <w:link w:val="CommentTextChar"/>
    <w:uiPriority w:val="99"/>
    <w:unhideWhenUsed/>
    <w:rsid w:val="00257AE4"/>
    <w:pPr>
      <w:spacing w:line="240" w:lineRule="auto"/>
    </w:pPr>
    <w:rPr>
      <w:sz w:val="20"/>
      <w:szCs w:val="20"/>
    </w:rPr>
  </w:style>
  <w:style w:type="character" w:customStyle="1" w:styleId="CommentTextChar">
    <w:name w:val="Comment Text Char"/>
    <w:basedOn w:val="DefaultParagraphFont"/>
    <w:link w:val="CommentText"/>
    <w:uiPriority w:val="99"/>
    <w:rsid w:val="00257AE4"/>
    <w:rPr>
      <w:sz w:val="20"/>
      <w:szCs w:val="20"/>
    </w:rPr>
  </w:style>
  <w:style w:type="paragraph" w:styleId="CommentSubject">
    <w:name w:val="annotation subject"/>
    <w:basedOn w:val="CommentText"/>
    <w:next w:val="CommentText"/>
    <w:link w:val="CommentSubjectChar"/>
    <w:uiPriority w:val="99"/>
    <w:semiHidden/>
    <w:unhideWhenUsed/>
    <w:rsid w:val="00257AE4"/>
    <w:rPr>
      <w:b/>
      <w:bCs/>
    </w:rPr>
  </w:style>
  <w:style w:type="character" w:customStyle="1" w:styleId="CommentSubjectChar">
    <w:name w:val="Comment Subject Char"/>
    <w:basedOn w:val="CommentTextChar"/>
    <w:link w:val="CommentSubject"/>
    <w:uiPriority w:val="99"/>
    <w:semiHidden/>
    <w:rsid w:val="00257AE4"/>
    <w:rPr>
      <w:b/>
      <w:bCs/>
      <w:sz w:val="20"/>
      <w:szCs w:val="20"/>
    </w:rPr>
  </w:style>
  <w:style w:type="character" w:styleId="Mention">
    <w:name w:val="Mention"/>
    <w:basedOn w:val="DefaultParagraphFont"/>
    <w:uiPriority w:val="99"/>
    <w:unhideWhenUsed/>
    <w:rsid w:val="00814D7E"/>
    <w:rPr>
      <w:color w:val="2B579A"/>
      <w:shd w:val="clear" w:color="auto" w:fill="E1DFDD"/>
    </w:rPr>
  </w:style>
  <w:style w:type="paragraph" w:styleId="Footer">
    <w:name w:val="footer"/>
    <w:basedOn w:val="Normal"/>
    <w:link w:val="FooterChar"/>
    <w:uiPriority w:val="99"/>
    <w:unhideWhenUsed/>
    <w:rsid w:val="00170E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EE7"/>
  </w:style>
  <w:style w:type="paragraph" w:customStyle="1" w:styleId="xmsolistparagraph">
    <w:name w:val="x_msolistparagraph"/>
    <w:basedOn w:val="Normal"/>
    <w:rsid w:val="009A765A"/>
    <w:pPr>
      <w:spacing w:after="0" w:line="240" w:lineRule="auto"/>
      <w:ind w:left="720"/>
    </w:pPr>
    <w:rPr>
      <w:rFonts w:ascii="Aptos" w:hAnsi="Aptos" w:cs="Aptos"/>
      <w:kern w:val="0"/>
      <w:sz w:val="24"/>
      <w:szCs w:val="24"/>
      <w:lang w:eastAsia="en-IN"/>
      <w14:ligatures w14:val="none"/>
    </w:rPr>
  </w:style>
  <w:style w:type="paragraph" w:styleId="Header">
    <w:name w:val="header"/>
    <w:basedOn w:val="Normal"/>
    <w:link w:val="HeaderChar"/>
    <w:uiPriority w:val="99"/>
    <w:unhideWhenUsed/>
    <w:rsid w:val="00085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06"/>
  </w:style>
  <w:style w:type="character" w:styleId="Hyperlink">
    <w:name w:val="Hyperlink"/>
    <w:basedOn w:val="DefaultParagraphFont"/>
    <w:uiPriority w:val="99"/>
    <w:unhideWhenUsed/>
    <w:rsid w:val="00984B6F"/>
    <w:rPr>
      <w:color w:val="467886" w:themeColor="hyperlink"/>
      <w:u w:val="single"/>
    </w:rPr>
  </w:style>
  <w:style w:type="paragraph" w:customStyle="1" w:styleId="paragraph">
    <w:name w:val="paragraph"/>
    <w:basedOn w:val="Normal"/>
    <w:rsid w:val="00984B6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eop">
    <w:name w:val="eop"/>
    <w:basedOn w:val="DefaultParagraphFont"/>
    <w:rsid w:val="00984B6F"/>
  </w:style>
  <w:style w:type="character" w:customStyle="1" w:styleId="normaltextrun">
    <w:name w:val="normaltextrun"/>
    <w:basedOn w:val="DefaultParagraphFont"/>
    <w:rsid w:val="00984B6F"/>
  </w:style>
  <w:style w:type="character" w:styleId="UnresolvedMention">
    <w:name w:val="Unresolved Mention"/>
    <w:basedOn w:val="DefaultParagraphFont"/>
    <w:uiPriority w:val="99"/>
    <w:semiHidden/>
    <w:unhideWhenUsed/>
    <w:rsid w:val="00C21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552501">
      <w:bodyDiv w:val="1"/>
      <w:marLeft w:val="0"/>
      <w:marRight w:val="0"/>
      <w:marTop w:val="0"/>
      <w:marBottom w:val="0"/>
      <w:divBdr>
        <w:top w:val="none" w:sz="0" w:space="0" w:color="auto"/>
        <w:left w:val="none" w:sz="0" w:space="0" w:color="auto"/>
        <w:bottom w:val="none" w:sz="0" w:space="0" w:color="auto"/>
        <w:right w:val="none" w:sz="0" w:space="0" w:color="auto"/>
      </w:divBdr>
    </w:div>
    <w:div w:id="405761303">
      <w:bodyDiv w:val="1"/>
      <w:marLeft w:val="0"/>
      <w:marRight w:val="0"/>
      <w:marTop w:val="0"/>
      <w:marBottom w:val="0"/>
      <w:divBdr>
        <w:top w:val="none" w:sz="0" w:space="0" w:color="auto"/>
        <w:left w:val="none" w:sz="0" w:space="0" w:color="auto"/>
        <w:bottom w:val="none" w:sz="0" w:space="0" w:color="auto"/>
        <w:right w:val="none" w:sz="0" w:space="0" w:color="auto"/>
      </w:divBdr>
    </w:div>
    <w:div w:id="473573048">
      <w:bodyDiv w:val="1"/>
      <w:marLeft w:val="0"/>
      <w:marRight w:val="0"/>
      <w:marTop w:val="0"/>
      <w:marBottom w:val="0"/>
      <w:divBdr>
        <w:top w:val="none" w:sz="0" w:space="0" w:color="auto"/>
        <w:left w:val="none" w:sz="0" w:space="0" w:color="auto"/>
        <w:bottom w:val="none" w:sz="0" w:space="0" w:color="auto"/>
        <w:right w:val="none" w:sz="0" w:space="0" w:color="auto"/>
      </w:divBdr>
    </w:div>
    <w:div w:id="849761197">
      <w:bodyDiv w:val="1"/>
      <w:marLeft w:val="0"/>
      <w:marRight w:val="0"/>
      <w:marTop w:val="0"/>
      <w:marBottom w:val="0"/>
      <w:divBdr>
        <w:top w:val="none" w:sz="0" w:space="0" w:color="auto"/>
        <w:left w:val="none" w:sz="0" w:space="0" w:color="auto"/>
        <w:bottom w:val="none" w:sz="0" w:space="0" w:color="auto"/>
        <w:right w:val="none" w:sz="0" w:space="0" w:color="auto"/>
      </w:divBdr>
    </w:div>
    <w:div w:id="862594517">
      <w:bodyDiv w:val="1"/>
      <w:marLeft w:val="0"/>
      <w:marRight w:val="0"/>
      <w:marTop w:val="0"/>
      <w:marBottom w:val="0"/>
      <w:divBdr>
        <w:top w:val="none" w:sz="0" w:space="0" w:color="auto"/>
        <w:left w:val="none" w:sz="0" w:space="0" w:color="auto"/>
        <w:bottom w:val="none" w:sz="0" w:space="0" w:color="auto"/>
        <w:right w:val="none" w:sz="0" w:space="0" w:color="auto"/>
      </w:divBdr>
    </w:div>
    <w:div w:id="1069614031">
      <w:bodyDiv w:val="1"/>
      <w:marLeft w:val="0"/>
      <w:marRight w:val="0"/>
      <w:marTop w:val="0"/>
      <w:marBottom w:val="0"/>
      <w:divBdr>
        <w:top w:val="none" w:sz="0" w:space="0" w:color="auto"/>
        <w:left w:val="none" w:sz="0" w:space="0" w:color="auto"/>
        <w:bottom w:val="none" w:sz="0" w:space="0" w:color="auto"/>
        <w:right w:val="none" w:sz="0" w:space="0" w:color="auto"/>
      </w:divBdr>
    </w:div>
    <w:div w:id="1103769403">
      <w:bodyDiv w:val="1"/>
      <w:marLeft w:val="0"/>
      <w:marRight w:val="0"/>
      <w:marTop w:val="0"/>
      <w:marBottom w:val="0"/>
      <w:divBdr>
        <w:top w:val="none" w:sz="0" w:space="0" w:color="auto"/>
        <w:left w:val="none" w:sz="0" w:space="0" w:color="auto"/>
        <w:bottom w:val="none" w:sz="0" w:space="0" w:color="auto"/>
        <w:right w:val="none" w:sz="0" w:space="0" w:color="auto"/>
      </w:divBdr>
    </w:div>
    <w:div w:id="1163546597">
      <w:bodyDiv w:val="1"/>
      <w:marLeft w:val="0"/>
      <w:marRight w:val="0"/>
      <w:marTop w:val="0"/>
      <w:marBottom w:val="0"/>
      <w:divBdr>
        <w:top w:val="none" w:sz="0" w:space="0" w:color="auto"/>
        <w:left w:val="none" w:sz="0" w:space="0" w:color="auto"/>
        <w:bottom w:val="none" w:sz="0" w:space="0" w:color="auto"/>
        <w:right w:val="none" w:sz="0" w:space="0" w:color="auto"/>
      </w:divBdr>
    </w:div>
    <w:div w:id="1202787081">
      <w:bodyDiv w:val="1"/>
      <w:marLeft w:val="0"/>
      <w:marRight w:val="0"/>
      <w:marTop w:val="0"/>
      <w:marBottom w:val="0"/>
      <w:divBdr>
        <w:top w:val="none" w:sz="0" w:space="0" w:color="auto"/>
        <w:left w:val="none" w:sz="0" w:space="0" w:color="auto"/>
        <w:bottom w:val="none" w:sz="0" w:space="0" w:color="auto"/>
        <w:right w:val="none" w:sz="0" w:space="0" w:color="auto"/>
      </w:divBdr>
    </w:div>
    <w:div w:id="1492989391">
      <w:bodyDiv w:val="1"/>
      <w:marLeft w:val="0"/>
      <w:marRight w:val="0"/>
      <w:marTop w:val="0"/>
      <w:marBottom w:val="0"/>
      <w:divBdr>
        <w:top w:val="none" w:sz="0" w:space="0" w:color="auto"/>
        <w:left w:val="none" w:sz="0" w:space="0" w:color="auto"/>
        <w:bottom w:val="none" w:sz="0" w:space="0" w:color="auto"/>
        <w:right w:val="none" w:sz="0" w:space="0" w:color="auto"/>
      </w:divBdr>
    </w:div>
    <w:div w:id="1825193596">
      <w:bodyDiv w:val="1"/>
      <w:marLeft w:val="0"/>
      <w:marRight w:val="0"/>
      <w:marTop w:val="0"/>
      <w:marBottom w:val="0"/>
      <w:divBdr>
        <w:top w:val="none" w:sz="0" w:space="0" w:color="auto"/>
        <w:left w:val="none" w:sz="0" w:space="0" w:color="auto"/>
        <w:bottom w:val="none" w:sz="0" w:space="0" w:color="auto"/>
        <w:right w:val="none" w:sz="0" w:space="0" w:color="auto"/>
      </w:divBdr>
    </w:div>
    <w:div w:id="1915699704">
      <w:bodyDiv w:val="1"/>
      <w:marLeft w:val="0"/>
      <w:marRight w:val="0"/>
      <w:marTop w:val="0"/>
      <w:marBottom w:val="0"/>
      <w:divBdr>
        <w:top w:val="none" w:sz="0" w:space="0" w:color="auto"/>
        <w:left w:val="none" w:sz="0" w:space="0" w:color="auto"/>
        <w:bottom w:val="none" w:sz="0" w:space="0" w:color="auto"/>
        <w:right w:val="none" w:sz="0" w:space="0" w:color="auto"/>
      </w:divBdr>
    </w:div>
    <w:div w:id="1930698303">
      <w:bodyDiv w:val="1"/>
      <w:marLeft w:val="0"/>
      <w:marRight w:val="0"/>
      <w:marTop w:val="0"/>
      <w:marBottom w:val="0"/>
      <w:divBdr>
        <w:top w:val="none" w:sz="0" w:space="0" w:color="auto"/>
        <w:left w:val="none" w:sz="0" w:space="0" w:color="auto"/>
        <w:bottom w:val="none" w:sz="0" w:space="0" w:color="auto"/>
        <w:right w:val="none" w:sz="0" w:space="0" w:color="auto"/>
      </w:divBdr>
    </w:div>
    <w:div w:id="1934782021">
      <w:bodyDiv w:val="1"/>
      <w:marLeft w:val="0"/>
      <w:marRight w:val="0"/>
      <w:marTop w:val="0"/>
      <w:marBottom w:val="0"/>
      <w:divBdr>
        <w:top w:val="none" w:sz="0" w:space="0" w:color="auto"/>
        <w:left w:val="none" w:sz="0" w:space="0" w:color="auto"/>
        <w:bottom w:val="none" w:sz="0" w:space="0" w:color="auto"/>
        <w:right w:val="none" w:sz="0" w:space="0" w:color="auto"/>
      </w:divBdr>
    </w:div>
    <w:div w:id="2005207165">
      <w:bodyDiv w:val="1"/>
      <w:marLeft w:val="0"/>
      <w:marRight w:val="0"/>
      <w:marTop w:val="0"/>
      <w:marBottom w:val="0"/>
      <w:divBdr>
        <w:top w:val="none" w:sz="0" w:space="0" w:color="auto"/>
        <w:left w:val="none" w:sz="0" w:space="0" w:color="auto"/>
        <w:bottom w:val="none" w:sz="0" w:space="0" w:color="auto"/>
        <w:right w:val="none" w:sz="0" w:space="0" w:color="auto"/>
      </w:divBdr>
    </w:div>
    <w:div w:id="2063865494">
      <w:bodyDiv w:val="1"/>
      <w:marLeft w:val="0"/>
      <w:marRight w:val="0"/>
      <w:marTop w:val="0"/>
      <w:marBottom w:val="0"/>
      <w:divBdr>
        <w:top w:val="none" w:sz="0" w:space="0" w:color="auto"/>
        <w:left w:val="none" w:sz="0" w:space="0" w:color="auto"/>
        <w:bottom w:val="none" w:sz="0" w:space="0" w:color="auto"/>
        <w:right w:val="none" w:sz="0" w:space="0" w:color="auto"/>
      </w:divBdr>
    </w:div>
    <w:div w:id="213393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aricocaree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MaricoLimite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outube.com/user/maricolimited" TargetMode="External"/><Relationship Id="rId4" Type="http://schemas.openxmlformats.org/officeDocument/2006/relationships/webSettings" Target="webSettings.xml"/><Relationship Id="rId9" Type="http://schemas.openxmlformats.org/officeDocument/2006/relationships/hyperlink" Target="https://in.linkedin.com/company/maricolimite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5684</TotalTime>
  <Pages>2</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Barkha Mishra</dc:creator>
  <cp:keywords/>
  <dc:description/>
  <cp:lastModifiedBy>Khushbu Thakar - Marico India Limited</cp:lastModifiedBy>
  <cp:revision>14</cp:revision>
  <dcterms:created xsi:type="dcterms:W3CDTF">2024-12-06T10:33:00Z</dcterms:created>
  <dcterms:modified xsi:type="dcterms:W3CDTF">2025-01-10T08:08:00Z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1c1b770c,13548f5,575d3fe9</vt:lpwstr>
  </property>
  <property fmtid="{D5CDD505-2E9C-101B-9397-08002B2CF9AE}" pid="3" name="ClassificationContentMarkingFooterFontProps">
    <vt:lpwstr>#000000,9,Calibri</vt:lpwstr>
  </property>
  <property fmtid="{D5CDD505-2E9C-101B-9397-08002B2CF9AE}" pid="4" name="ClassificationContentMarkingFooterText">
    <vt:lpwstr>Marico Information classification: Official</vt:lpwstr>
  </property>
  <property fmtid="{D5CDD505-2E9C-101B-9397-08002B2CF9AE}" pid="5" name="MSIP_Label_8cc97d63-d641-4b81-b623-f86200cecf98_Enabled">
    <vt:lpwstr>true</vt:lpwstr>
  </property>
  <property fmtid="{D5CDD505-2E9C-101B-9397-08002B2CF9AE}" pid="6" name="MSIP_Label_8cc97d63-d641-4b81-b623-f86200cecf98_SetDate">
    <vt:lpwstr>2024-12-06T10:32:58Z</vt:lpwstr>
  </property>
  <property fmtid="{D5CDD505-2E9C-101B-9397-08002B2CF9AE}" pid="7" name="MSIP_Label_8cc97d63-d641-4b81-b623-f86200cecf98_Method">
    <vt:lpwstr>Privileged</vt:lpwstr>
  </property>
  <property fmtid="{D5CDD505-2E9C-101B-9397-08002B2CF9AE}" pid="8" name="MSIP_Label_8cc97d63-d641-4b81-b623-f86200cecf98_Name">
    <vt:lpwstr>Official - IT</vt:lpwstr>
  </property>
  <property fmtid="{D5CDD505-2E9C-101B-9397-08002B2CF9AE}" pid="9" name="MSIP_Label_8cc97d63-d641-4b81-b623-f86200cecf98_SiteId">
    <vt:lpwstr>5635d8b8-c9b9-4d9a-8a4d-f7cad74dc82a</vt:lpwstr>
  </property>
  <property fmtid="{D5CDD505-2E9C-101B-9397-08002B2CF9AE}" pid="10" name="MSIP_Label_8cc97d63-d641-4b81-b623-f86200cecf98_ActionId">
    <vt:lpwstr>36ad4c15-02ec-4148-a07e-7bfb525754bf</vt:lpwstr>
  </property>
  <property fmtid="{D5CDD505-2E9C-101B-9397-08002B2CF9AE}" pid="11" name="MSIP_Label_8cc97d63-d641-4b81-b623-f86200cecf98_ContentBits">
    <vt:lpwstr>2</vt:lpwstr>
  </property>
</Properties>
</file>